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2C903DEC"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AF29A9">
        <w:rPr>
          <w:rFonts w:ascii="Times New Roman" w:eastAsia="Times New Roman" w:hAnsi="Times New Roman"/>
          <w:b/>
          <w:sz w:val="28"/>
          <w:szCs w:val="28"/>
          <w:u w:val="single"/>
          <w:lang w:val="ru-RU" w:eastAsia="ru-RU"/>
        </w:rPr>
        <w:t xml:space="preserve"> 40.02.04 Юриспруденция</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tbl>
      <w:tblPr>
        <w:tblW w:w="5007" w:type="pct"/>
        <w:tblLook w:val="01E0" w:firstRow="1" w:lastRow="1" w:firstColumn="1" w:lastColumn="1" w:noHBand="0" w:noVBand="0"/>
      </w:tblPr>
      <w:tblGrid>
        <w:gridCol w:w="2236"/>
        <w:gridCol w:w="7351"/>
      </w:tblGrid>
      <w:tr w:rsidR="00506E51" w:rsidRPr="001812DA" w14:paraId="04D29F61" w14:textId="77777777" w:rsidTr="00B54211">
        <w:trPr>
          <w:trHeight w:val="67"/>
        </w:trPr>
        <w:tc>
          <w:tcPr>
            <w:tcW w:w="1166" w:type="pct"/>
          </w:tcPr>
          <w:p w14:paraId="75C7F04D" w14:textId="77777777" w:rsidR="00506E51" w:rsidRPr="00506E51" w:rsidRDefault="00506E51" w:rsidP="00506E51">
            <w:pPr>
              <w:widowControl w:val="0"/>
              <w:spacing w:line="240" w:lineRule="auto"/>
              <w:jc w:val="both"/>
              <w:rPr>
                <w:rFonts w:ascii="Times New Roman" w:eastAsia="Times New Roman" w:hAnsi="Times New Roman" w:cs="Times New Roman"/>
                <w:b/>
                <w:sz w:val="24"/>
                <w:szCs w:val="24"/>
                <w:lang w:val="ru-RU" w:eastAsia="ru-RU"/>
              </w:rPr>
            </w:pPr>
          </w:p>
          <w:p w14:paraId="125ABFB9" w14:textId="77777777" w:rsidR="00506E51" w:rsidRPr="00506E51" w:rsidRDefault="00506E51" w:rsidP="00506E51">
            <w:pPr>
              <w:widowControl w:val="0"/>
              <w:spacing w:line="240" w:lineRule="auto"/>
              <w:ind w:right="315"/>
              <w:jc w:val="both"/>
              <w:rPr>
                <w:rFonts w:ascii="Times New Roman" w:eastAsia="Times New Roman" w:hAnsi="Times New Roman" w:cs="Times New Roman"/>
                <w:sz w:val="24"/>
                <w:szCs w:val="24"/>
                <w:lang w:val="ru-RU" w:eastAsia="ru-RU"/>
              </w:rPr>
            </w:pPr>
            <w:r w:rsidRPr="00506E51">
              <w:rPr>
                <w:rFonts w:ascii="Times New Roman" w:eastAsia="Times New Roman" w:hAnsi="Times New Roman" w:cs="Times New Roman"/>
                <w:sz w:val="24"/>
                <w:szCs w:val="24"/>
                <w:lang w:val="ru-RU" w:eastAsia="ru-RU"/>
              </w:rPr>
              <w:t xml:space="preserve">Направленность </w:t>
            </w:r>
          </w:p>
        </w:tc>
        <w:tc>
          <w:tcPr>
            <w:tcW w:w="3834" w:type="pct"/>
            <w:vAlign w:val="center"/>
          </w:tcPr>
          <w:p w14:paraId="3E79D886" w14:textId="77777777" w:rsidR="00506E51" w:rsidRPr="00506E51" w:rsidRDefault="00506E51" w:rsidP="00506E51">
            <w:pPr>
              <w:widowControl w:val="0"/>
              <w:spacing w:line="240" w:lineRule="auto"/>
              <w:rPr>
                <w:rFonts w:ascii="Times New Roman" w:hAnsi="Times New Roman" w:cs="Times New Roman"/>
                <w:b/>
                <w:sz w:val="24"/>
                <w:szCs w:val="24"/>
                <w:lang w:val="ru-RU" w:eastAsia="ru-RU"/>
              </w:rPr>
            </w:pPr>
          </w:p>
          <w:p w14:paraId="63746EFC" w14:textId="77777777" w:rsidR="00506E51" w:rsidRPr="00506E51" w:rsidRDefault="00506E51" w:rsidP="00506E51">
            <w:pPr>
              <w:widowControl w:val="0"/>
              <w:spacing w:line="240" w:lineRule="auto"/>
              <w:rPr>
                <w:rFonts w:ascii="Times New Roman" w:hAnsi="Times New Roman" w:cs="Times New Roman"/>
                <w:b/>
                <w:sz w:val="24"/>
                <w:szCs w:val="24"/>
                <w:lang w:val="ru-RU" w:eastAsia="ru-RU"/>
              </w:rPr>
            </w:pPr>
            <w:r w:rsidRPr="00506E51">
              <w:rPr>
                <w:rFonts w:ascii="Times New Roman" w:hAnsi="Times New Roman" w:cs="Times New Roman"/>
                <w:b/>
                <w:sz w:val="24"/>
                <w:szCs w:val="24"/>
                <w:lang w:val="ru-RU" w:eastAsia="ru-RU"/>
              </w:rPr>
              <w:t>юрист в сфере правового обеспечения организаций и граждан</w:t>
            </w:r>
          </w:p>
        </w:tc>
      </w:tr>
    </w:tbl>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61197C43" w14:textId="77777777" w:rsidR="001812DA" w:rsidRPr="001812DA" w:rsidRDefault="001812DA" w:rsidP="0018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8"/>
          <w:szCs w:val="28"/>
          <w:lang w:val="ru-RU" w:eastAsia="ru-RU"/>
        </w:rPr>
      </w:pPr>
      <w:bookmarkStart w:id="1" w:name="_GoBack"/>
      <w:r w:rsidRPr="001812DA">
        <w:rPr>
          <w:rFonts w:ascii="Times New Roman" w:eastAsia="Times New Roman" w:hAnsi="Times New Roman" w:cs="Times New Roman"/>
          <w:sz w:val="28"/>
          <w:szCs w:val="28"/>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29C108FB" w14:textId="77777777" w:rsidR="001812DA" w:rsidRPr="001812DA" w:rsidRDefault="001812DA" w:rsidP="0018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r w:rsidRPr="001812DA">
        <w:rPr>
          <w:rFonts w:ascii="Times New Roman" w:eastAsia="Times New Roman" w:hAnsi="Times New Roman" w:cs="Times New Roman"/>
          <w:sz w:val="28"/>
          <w:szCs w:val="28"/>
          <w:lang w:val="ru-RU" w:eastAsia="ru-RU"/>
        </w:rPr>
        <w:t xml:space="preserve">по специальности </w:t>
      </w:r>
      <w:r w:rsidRPr="001812DA">
        <w:rPr>
          <w:rFonts w:ascii="Times New Roman" w:eastAsia="Times New Roman" w:hAnsi="Times New Roman" w:cs="Times New Roman"/>
          <w:bCs/>
          <w:iCs/>
          <w:sz w:val="28"/>
          <w:szCs w:val="28"/>
          <w:lang w:val="ru-RU" w:eastAsia="ru-RU"/>
        </w:rPr>
        <w:t>40.02.04 Юриспруденция</w:t>
      </w:r>
    </w:p>
    <w:p w14:paraId="4840D2DC" w14:textId="77777777" w:rsidR="001812DA" w:rsidRDefault="001812DA" w:rsidP="001812DA">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79E61504" w14:textId="77777777" w:rsidR="001812DA" w:rsidRDefault="001812DA" w:rsidP="001812DA">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0AC12528" w14:textId="77777777" w:rsidR="001812DA" w:rsidRDefault="001812DA" w:rsidP="001812DA">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2E693E85" w14:textId="77777777" w:rsidR="001812DA" w:rsidRPr="001812DA" w:rsidRDefault="001812DA" w:rsidP="001812DA">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16904F22" w14:textId="77777777" w:rsidR="001812DA" w:rsidRPr="001812DA" w:rsidRDefault="001812DA" w:rsidP="001812DA">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39388486" w14:textId="77777777" w:rsidR="001812DA" w:rsidRPr="001812DA" w:rsidRDefault="001812DA" w:rsidP="001812DA">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bookmarkEnd w:id="1"/>
    <w:p w14:paraId="22B82D0C"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76AAF9E0"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7FB7A4AE"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10974D3F"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6EF89C46"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1AAE2DA8"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68FCB284"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0CA7580C"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0AE977FD"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39ACDE28"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7B27ED25"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123165CF"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629C459F"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2F2F5B48"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2D1DF873"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78311ED2"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37CF7E7B"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2EBFDB1E"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40EBC95D"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4EEDABFF"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04CECC05"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5EE5406C"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37E74C1F" w14:textId="77777777" w:rsidR="001812DA" w:rsidRDefault="001812DA" w:rsidP="00B3236D">
      <w:pPr>
        <w:spacing w:after="200" w:line="276" w:lineRule="auto"/>
        <w:jc w:val="center"/>
        <w:rPr>
          <w:rFonts w:ascii="Times New Roman" w:eastAsia="Times New Roman" w:hAnsi="Times New Roman"/>
          <w:bCs/>
          <w:sz w:val="28"/>
          <w:szCs w:val="28"/>
          <w:lang w:val="ru-RU" w:eastAsia="ru-RU"/>
        </w:rPr>
      </w:pPr>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bookmarkStart w:id="2" w:name="_page_313_0"/>
      <w:bookmarkEnd w:id="0"/>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pPr>
        <w:widowControl w:val="0"/>
        <w:spacing w:line="275"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pPr>
        <w:spacing w:after="19" w:line="180" w:lineRule="exact"/>
        <w:rPr>
          <w:rFonts w:ascii="Times New Roman" w:eastAsia="Times New Roman" w:hAnsi="Times New Roman" w:cs="Times New Roman"/>
          <w:sz w:val="18"/>
          <w:szCs w:val="18"/>
          <w:lang w:val="ru-RU"/>
        </w:rPr>
      </w:pPr>
    </w:p>
    <w:p w14:paraId="37BF7A05" w14:textId="77777777" w:rsidR="004A09B0" w:rsidRPr="00044813" w:rsidRDefault="00044813">
      <w:pPr>
        <w:widowControl w:val="0"/>
        <w:spacing w:line="277"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pPr>
        <w:spacing w:after="17" w:line="180" w:lineRule="exact"/>
        <w:rPr>
          <w:rFonts w:ascii="Times New Roman" w:eastAsia="Times New Roman" w:hAnsi="Times New Roman" w:cs="Times New Roman"/>
          <w:sz w:val="18"/>
          <w:szCs w:val="18"/>
          <w:lang w:val="ru-RU"/>
        </w:rPr>
      </w:pPr>
    </w:p>
    <w:p w14:paraId="1BAB63EA" w14:textId="77777777" w:rsidR="004A09B0" w:rsidRPr="00044813" w:rsidRDefault="00044813">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pPr>
        <w:spacing w:after="2" w:line="240" w:lineRule="exact"/>
        <w:rPr>
          <w:rFonts w:ascii="Times New Roman" w:eastAsia="Times New Roman" w:hAnsi="Times New Roman" w:cs="Times New Roman"/>
          <w:sz w:val="24"/>
          <w:szCs w:val="24"/>
          <w:lang w:val="ru-RU"/>
        </w:rPr>
      </w:pPr>
    </w:p>
    <w:p w14:paraId="320E0C26" w14:textId="77777777" w:rsidR="004A09B0" w:rsidRPr="00044813" w:rsidRDefault="00044813">
      <w:pPr>
        <w:widowControl w:val="0"/>
        <w:spacing w:line="275"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2"/>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3D7DDEDD" w14:textId="77777777" w:rsidR="00AF29A9" w:rsidRDefault="0076285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w:t>
      </w:r>
      <w:r w:rsidR="00AF29A9">
        <w:rPr>
          <w:rFonts w:ascii="Times New Roman" w:eastAsia="Times New Roman" w:hAnsi="Times New Roman" w:cs="Times New Roman"/>
          <w:sz w:val="24"/>
          <w:szCs w:val="24"/>
          <w:lang w:val="ru-RU" w:eastAsia="ru-RU"/>
        </w:rPr>
        <w:t>основной</w:t>
      </w:r>
      <w:r w:rsidRPr="00762859">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AF29A9">
        <w:rPr>
          <w:rFonts w:ascii="Times New Roman" w:eastAsia="Times New Roman" w:hAnsi="Times New Roman" w:cs="Times New Roman"/>
          <w:sz w:val="24"/>
          <w:szCs w:val="24"/>
          <w:lang w:val="ru-RU" w:eastAsia="ru-RU"/>
        </w:rPr>
        <w:t>специальности</w:t>
      </w:r>
      <w:r w:rsidR="00AF29A9">
        <w:rPr>
          <w:rFonts w:ascii="Times New Roman" w:eastAsia="Times New Roman" w:hAnsi="Times New Roman" w:cs="Times New Roman"/>
          <w:bCs/>
          <w:sz w:val="24"/>
          <w:szCs w:val="24"/>
          <w:lang w:val="ru-RU" w:eastAsia="ru-RU"/>
        </w:rPr>
        <w:t xml:space="preserve"> 40.02.04 Юриспруденция</w:t>
      </w:r>
      <w:r w:rsidRPr="00762859">
        <w:rPr>
          <w:rFonts w:ascii="Times New Roman" w:eastAsia="Times New Roman" w:hAnsi="Times New Roman" w:cs="Times New Roman"/>
          <w:bCs/>
          <w:sz w:val="24"/>
          <w:szCs w:val="24"/>
          <w:lang w:val="ru-RU" w:eastAsia="ru-RU"/>
        </w:rPr>
        <w:t>.</w:t>
      </w:r>
    </w:p>
    <w:p w14:paraId="61DF3DE5" w14:textId="03DC8242" w:rsidR="004A09B0" w:rsidRPr="00AF29A9" w:rsidRDefault="00AF29A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AF29A9">
        <w:rPr>
          <w:rFonts w:ascii="Times New Roman" w:eastAsia="Times New Roman" w:hAnsi="Times New Roman" w:cs="Times New Roman"/>
          <w:sz w:val="24"/>
          <w:szCs w:val="24"/>
          <w:lang w:val="ru-RU" w:eastAsia="ru-RU"/>
        </w:rPr>
        <w:t>Особое значение дисциплина имеет при формировании и развитии ОК 01, ОК 04, ОК 05, ОК 09.</w:t>
      </w: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7BFAA319" w14:textId="2136680D" w:rsidR="00762859" w:rsidRPr="00762859" w:rsidRDefault="00762859" w:rsidP="00AF29A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497"/>
        <w:gridCol w:w="3696"/>
      </w:tblGrid>
      <w:tr w:rsidR="00AF29A9" w:rsidRPr="004D3ACB" w14:paraId="542FCDB5"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236AB78B"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 xml:space="preserve">Код </w:t>
            </w:r>
          </w:p>
          <w:p w14:paraId="501024B0"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ПК, ОК</w:t>
            </w:r>
          </w:p>
        </w:tc>
        <w:tc>
          <w:tcPr>
            <w:tcW w:w="4497" w:type="dxa"/>
            <w:tcBorders>
              <w:top w:val="single" w:sz="4" w:space="0" w:color="auto"/>
              <w:left w:val="single" w:sz="4" w:space="0" w:color="auto"/>
              <w:bottom w:val="single" w:sz="4" w:space="0" w:color="auto"/>
              <w:right w:val="single" w:sz="4" w:space="0" w:color="auto"/>
            </w:tcBorders>
            <w:hideMark/>
          </w:tcPr>
          <w:p w14:paraId="165C61EF"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Умения</w:t>
            </w:r>
          </w:p>
        </w:tc>
        <w:tc>
          <w:tcPr>
            <w:tcW w:w="3696" w:type="dxa"/>
            <w:tcBorders>
              <w:top w:val="single" w:sz="4" w:space="0" w:color="auto"/>
              <w:left w:val="single" w:sz="4" w:space="0" w:color="auto"/>
              <w:bottom w:val="single" w:sz="4" w:space="0" w:color="auto"/>
              <w:right w:val="single" w:sz="4" w:space="0" w:color="auto"/>
            </w:tcBorders>
            <w:hideMark/>
          </w:tcPr>
          <w:p w14:paraId="7125DA2C"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Знания</w:t>
            </w:r>
          </w:p>
        </w:tc>
      </w:tr>
      <w:tr w:rsidR="00AF29A9" w:rsidRPr="001812DA" w14:paraId="074AD30B"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48F37F2E" w14:textId="77777777" w:rsidR="00AF29A9" w:rsidRPr="004D3ACB" w:rsidRDefault="00AF29A9" w:rsidP="008F21DF">
            <w:pPr>
              <w:tabs>
                <w:tab w:val="left" w:pos="2835"/>
              </w:tabs>
              <w:ind w:firstLine="22"/>
              <w:rPr>
                <w:rFonts w:ascii="Times New Roman" w:hAnsi="Times New Roman"/>
                <w:iCs/>
                <w:sz w:val="24"/>
                <w:szCs w:val="24"/>
              </w:rPr>
            </w:pPr>
            <w:bookmarkStart w:id="4" w:name="_Hlk102669667"/>
            <w:r w:rsidRPr="004D3ACB">
              <w:rPr>
                <w:rFonts w:ascii="Times New Roman" w:hAnsi="Times New Roman"/>
                <w:iCs/>
                <w:sz w:val="24"/>
                <w:szCs w:val="24"/>
              </w:rPr>
              <w:t xml:space="preserve">ОК 01 </w:t>
            </w:r>
          </w:p>
        </w:tc>
        <w:tc>
          <w:tcPr>
            <w:tcW w:w="4497" w:type="dxa"/>
            <w:tcBorders>
              <w:top w:val="single" w:sz="4" w:space="0" w:color="auto"/>
              <w:left w:val="single" w:sz="4" w:space="0" w:color="auto"/>
              <w:bottom w:val="single" w:sz="4" w:space="0" w:color="auto"/>
              <w:right w:val="single" w:sz="4" w:space="0" w:color="auto"/>
            </w:tcBorders>
            <w:hideMark/>
          </w:tcPr>
          <w:p w14:paraId="4062ED2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E313BD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составлять план действия; определять необходимые ресурсы;</w:t>
            </w:r>
          </w:p>
          <w:p w14:paraId="31D1DAA3" w14:textId="77777777" w:rsidR="00AF29A9" w:rsidRPr="00AF29A9" w:rsidRDefault="00AF29A9" w:rsidP="008F21DF">
            <w:pPr>
              <w:tabs>
                <w:tab w:val="left" w:pos="2835"/>
              </w:tabs>
              <w:jc w:val="both"/>
              <w:rPr>
                <w:rFonts w:ascii="Times New Roman" w:hAnsi="Times New Roman"/>
                <w:i/>
                <w:sz w:val="24"/>
                <w:szCs w:val="24"/>
                <w:lang w:val="ru-RU"/>
              </w:rPr>
            </w:pPr>
            <w:r w:rsidRPr="00AF29A9">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3696" w:type="dxa"/>
            <w:tcBorders>
              <w:top w:val="single" w:sz="4" w:space="0" w:color="auto"/>
              <w:left w:val="single" w:sz="4" w:space="0" w:color="auto"/>
              <w:bottom w:val="single" w:sz="4" w:space="0" w:color="auto"/>
              <w:right w:val="single" w:sz="4" w:space="0" w:color="auto"/>
            </w:tcBorders>
            <w:hideMark/>
          </w:tcPr>
          <w:p w14:paraId="5ABD5AC8" w14:textId="77777777" w:rsidR="00AF29A9" w:rsidRPr="00AF29A9" w:rsidRDefault="00AF29A9" w:rsidP="008F21DF">
            <w:pPr>
              <w:suppressAutoHyphens/>
              <w:jc w:val="both"/>
              <w:rPr>
                <w:rFonts w:ascii="Times New Roman" w:hAnsi="Times New Roman"/>
                <w:bCs/>
                <w:sz w:val="24"/>
                <w:szCs w:val="24"/>
                <w:lang w:val="ru-RU"/>
              </w:rPr>
            </w:pPr>
            <w:r w:rsidRPr="00AF29A9">
              <w:rPr>
                <w:rFonts w:ascii="Times New Roman" w:hAnsi="Times New Roman"/>
                <w:iCs/>
                <w:sz w:val="24"/>
                <w:szCs w:val="24"/>
                <w:lang w:val="ru-RU"/>
              </w:rPr>
              <w:t>а</w:t>
            </w:r>
            <w:r w:rsidRPr="00AF29A9">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D509402"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F29A9" w:rsidRPr="001812DA" w14:paraId="4A35FC5D"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5C8EF6F4"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04 </w:t>
            </w:r>
          </w:p>
        </w:tc>
        <w:tc>
          <w:tcPr>
            <w:tcW w:w="4497" w:type="dxa"/>
            <w:tcBorders>
              <w:top w:val="single" w:sz="4" w:space="0" w:color="auto"/>
              <w:left w:val="single" w:sz="4" w:space="0" w:color="auto"/>
              <w:bottom w:val="single" w:sz="4" w:space="0" w:color="auto"/>
              <w:right w:val="single" w:sz="4" w:space="0" w:color="auto"/>
            </w:tcBorders>
            <w:hideMark/>
          </w:tcPr>
          <w:p w14:paraId="73A4E40D"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sz w:val="24"/>
                <w:szCs w:val="24"/>
                <w:lang w:val="ru-RU"/>
              </w:rPr>
              <w:t>- 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3696" w:type="dxa"/>
            <w:tcBorders>
              <w:top w:val="single" w:sz="4" w:space="0" w:color="auto"/>
              <w:left w:val="single" w:sz="4" w:space="0" w:color="auto"/>
              <w:bottom w:val="single" w:sz="4" w:space="0" w:color="auto"/>
              <w:right w:val="single" w:sz="4" w:space="0" w:color="auto"/>
            </w:tcBorders>
            <w:hideMark/>
          </w:tcPr>
          <w:p w14:paraId="17CDB8C4"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tc>
      </w:tr>
      <w:tr w:rsidR="00AF29A9" w:rsidRPr="001812DA" w14:paraId="00CB73D7"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41F485D"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05 </w:t>
            </w:r>
          </w:p>
        </w:tc>
        <w:tc>
          <w:tcPr>
            <w:tcW w:w="4497" w:type="dxa"/>
            <w:tcBorders>
              <w:top w:val="single" w:sz="4" w:space="0" w:color="auto"/>
              <w:left w:val="single" w:sz="4" w:space="0" w:color="auto"/>
              <w:bottom w:val="single" w:sz="4" w:space="0" w:color="auto"/>
              <w:right w:val="single" w:sz="4" w:space="0" w:color="auto"/>
            </w:tcBorders>
            <w:hideMark/>
          </w:tcPr>
          <w:p w14:paraId="0F27E3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sz w:val="24"/>
                <w:szCs w:val="24"/>
                <w:lang w:val="ru-RU"/>
              </w:rPr>
              <w:t xml:space="preserve">- </w:t>
            </w:r>
            <w:r w:rsidRPr="00AF29A9">
              <w:rPr>
                <w:rFonts w:ascii="Times New Roman" w:hAnsi="Times New Roman"/>
                <w:iCs/>
                <w:sz w:val="24"/>
                <w:szCs w:val="24"/>
                <w:lang w:val="ru-RU"/>
              </w:rPr>
              <w:t xml:space="preserve">грамотно </w:t>
            </w:r>
            <w:r w:rsidRPr="00AF29A9">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AF29A9">
              <w:rPr>
                <w:rFonts w:ascii="Times New Roman" w:hAnsi="Times New Roman"/>
                <w:iCs/>
                <w:sz w:val="24"/>
                <w:szCs w:val="24"/>
                <w:lang w:val="ru-RU"/>
              </w:rPr>
              <w:t>проявлять толерантность в рабочем коллективе</w:t>
            </w:r>
          </w:p>
        </w:tc>
        <w:tc>
          <w:tcPr>
            <w:tcW w:w="3696" w:type="dxa"/>
            <w:tcBorders>
              <w:top w:val="single" w:sz="4" w:space="0" w:color="auto"/>
              <w:left w:val="single" w:sz="4" w:space="0" w:color="auto"/>
              <w:bottom w:val="single" w:sz="4" w:space="0" w:color="auto"/>
              <w:right w:val="single" w:sz="4" w:space="0" w:color="auto"/>
            </w:tcBorders>
            <w:hideMark/>
          </w:tcPr>
          <w:p w14:paraId="0856B0DB"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tc>
      </w:tr>
      <w:tr w:rsidR="00AF29A9" w:rsidRPr="001812DA" w14:paraId="37D14041"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827AE03"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09 </w:t>
            </w:r>
          </w:p>
        </w:tc>
        <w:tc>
          <w:tcPr>
            <w:tcW w:w="4497" w:type="dxa"/>
            <w:tcBorders>
              <w:top w:val="single" w:sz="4" w:space="0" w:color="auto"/>
              <w:left w:val="single" w:sz="4" w:space="0" w:color="auto"/>
              <w:bottom w:val="single" w:sz="4" w:space="0" w:color="auto"/>
              <w:right w:val="single" w:sz="4" w:space="0" w:color="auto"/>
            </w:tcBorders>
            <w:hideMark/>
          </w:tcPr>
          <w:p w14:paraId="454B77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iCs/>
                <w:sz w:val="24"/>
                <w:szCs w:val="24"/>
                <w:lang w:val="ru-RU"/>
              </w:rPr>
              <w:t>- применять средства информационных технологий для решения профессиональных задач; использовать современное программное обеспечение</w:t>
            </w:r>
          </w:p>
        </w:tc>
        <w:tc>
          <w:tcPr>
            <w:tcW w:w="3696" w:type="dxa"/>
            <w:tcBorders>
              <w:top w:val="single" w:sz="4" w:space="0" w:color="auto"/>
              <w:left w:val="single" w:sz="4" w:space="0" w:color="auto"/>
              <w:bottom w:val="single" w:sz="4" w:space="0" w:color="auto"/>
              <w:right w:val="single" w:sz="4" w:space="0" w:color="auto"/>
            </w:tcBorders>
            <w:hideMark/>
          </w:tcPr>
          <w:p w14:paraId="7B3B9508"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tc>
      </w:tr>
      <w:tr w:rsidR="00AF29A9" w:rsidRPr="001812DA" w14:paraId="24504AA9" w14:textId="77777777" w:rsidTr="00AF29A9">
        <w:trPr>
          <w:trHeight w:val="1429"/>
        </w:trPr>
        <w:tc>
          <w:tcPr>
            <w:tcW w:w="1413" w:type="dxa"/>
            <w:tcBorders>
              <w:top w:val="single" w:sz="4" w:space="0" w:color="auto"/>
              <w:left w:val="single" w:sz="4" w:space="0" w:color="auto"/>
              <w:bottom w:val="single" w:sz="4" w:space="0" w:color="auto"/>
              <w:right w:val="single" w:sz="4" w:space="0" w:color="auto"/>
            </w:tcBorders>
            <w:hideMark/>
          </w:tcPr>
          <w:p w14:paraId="719ACA43"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lastRenderedPageBreak/>
              <w:t>ПК 1.1.</w:t>
            </w:r>
          </w:p>
        </w:tc>
        <w:tc>
          <w:tcPr>
            <w:tcW w:w="4497" w:type="dxa"/>
            <w:tcBorders>
              <w:top w:val="single" w:sz="4" w:space="0" w:color="auto"/>
              <w:left w:val="single" w:sz="4" w:space="0" w:color="auto"/>
              <w:bottom w:val="single" w:sz="4" w:space="0" w:color="auto"/>
              <w:right w:val="single" w:sz="4" w:space="0" w:color="auto"/>
            </w:tcBorders>
            <w:hideMark/>
          </w:tcPr>
          <w:p w14:paraId="5A4E6593" w14:textId="77777777" w:rsidR="00AF29A9" w:rsidRPr="00AF29A9" w:rsidRDefault="00AF29A9" w:rsidP="008F21DF">
            <w:pPr>
              <w:contextualSpacing/>
              <w:jc w:val="both"/>
              <w:rPr>
                <w:rFonts w:ascii="Times New Roman" w:hAnsi="Times New Roman"/>
                <w:sz w:val="24"/>
                <w:szCs w:val="24"/>
                <w:lang w:val="ru-RU"/>
              </w:rPr>
            </w:pPr>
            <w:r w:rsidRPr="00AF29A9">
              <w:rPr>
                <w:rFonts w:ascii="Times New Roman" w:hAnsi="Times New Roman"/>
                <w:bCs/>
                <w:sz w:val="24"/>
                <w:szCs w:val="24"/>
                <w:lang w:val="ru-RU"/>
              </w:rPr>
              <w:t>-понимать тексты на базовые и профессиональные темы;</w:t>
            </w:r>
            <w:r w:rsidRPr="00AF29A9">
              <w:rPr>
                <w:rFonts w:ascii="Times New Roman" w:hAnsi="Times New Roman"/>
                <w:sz w:val="24"/>
                <w:szCs w:val="24"/>
                <w:lang w:val="ru-RU"/>
              </w:rPr>
              <w:t xml:space="preserve"> </w:t>
            </w:r>
          </w:p>
          <w:p w14:paraId="0C9B8E59" w14:textId="77777777" w:rsidR="00AF29A9" w:rsidRPr="00AF29A9" w:rsidRDefault="00AF29A9" w:rsidP="008F21DF">
            <w:pPr>
              <w:contextualSpacing/>
              <w:jc w:val="both"/>
              <w:rPr>
                <w:rFonts w:ascii="Times New Roman" w:hAnsi="Times New Roman"/>
                <w:bCs/>
                <w:sz w:val="24"/>
                <w:szCs w:val="24"/>
                <w:lang w:val="ru-RU"/>
              </w:rPr>
            </w:pPr>
            <w:r w:rsidRPr="00AF29A9">
              <w:rPr>
                <w:rFonts w:ascii="Times New Roman" w:hAnsi="Times New Roman"/>
                <w:sz w:val="24"/>
                <w:szCs w:val="24"/>
                <w:lang w:val="ru-RU"/>
              </w:rPr>
              <w:t>- переводить (со словарем) иностранные тексты профессиональной направленности;</w:t>
            </w:r>
          </w:p>
          <w:p w14:paraId="46B0ACEC"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строить простые высказывания о себе и о своей профессиональной деятельности;</w:t>
            </w:r>
          </w:p>
          <w:p w14:paraId="02E6A33E"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участвовать в диалогах на общие и профессиональные темы;</w:t>
            </w:r>
          </w:p>
          <w:p w14:paraId="65113C44"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кратко обосновывать и объяснять свои действия.</w:t>
            </w:r>
          </w:p>
          <w:p w14:paraId="6141E621" w14:textId="77777777" w:rsidR="00AF29A9" w:rsidRPr="004D3ACB" w:rsidRDefault="00AF29A9" w:rsidP="008F21DF">
            <w:pPr>
              <w:tabs>
                <w:tab w:val="left" w:pos="2835"/>
              </w:tabs>
              <w:jc w:val="both"/>
              <w:rPr>
                <w:rFonts w:ascii="Times New Roman" w:hAnsi="Times New Roman"/>
                <w:bCs/>
                <w:iCs/>
                <w:sz w:val="24"/>
                <w:szCs w:val="24"/>
              </w:rPr>
            </w:pPr>
            <w:r w:rsidRPr="004D3ACB">
              <w:rPr>
                <w:rFonts w:ascii="Times New Roman" w:hAnsi="Times New Roman"/>
                <w:bCs/>
                <w:sz w:val="24"/>
                <w:szCs w:val="24"/>
              </w:rPr>
              <w:t>.</w:t>
            </w:r>
          </w:p>
        </w:tc>
        <w:tc>
          <w:tcPr>
            <w:tcW w:w="3696" w:type="dxa"/>
            <w:tcBorders>
              <w:top w:val="single" w:sz="4" w:space="0" w:color="auto"/>
              <w:left w:val="single" w:sz="4" w:space="0" w:color="auto"/>
              <w:bottom w:val="single" w:sz="4" w:space="0" w:color="auto"/>
              <w:right w:val="single" w:sz="4" w:space="0" w:color="auto"/>
            </w:tcBorders>
          </w:tcPr>
          <w:p w14:paraId="38266046"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основные общеупотребительные глаголы (бытовая и профессиональная лексика);</w:t>
            </w:r>
          </w:p>
          <w:p w14:paraId="33482091"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особенности произношения слов;</w:t>
            </w:r>
          </w:p>
          <w:p w14:paraId="71162AEC"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правила чтения текстов профессиональной направленности</w:t>
            </w:r>
          </w:p>
          <w:p w14:paraId="7A798E2D" w14:textId="77777777" w:rsidR="00AF29A9" w:rsidRPr="00AF29A9" w:rsidRDefault="00AF29A9" w:rsidP="008F21DF">
            <w:pPr>
              <w:suppressAutoHyphens/>
              <w:rPr>
                <w:rFonts w:ascii="Times New Roman" w:hAnsi="Times New Roman"/>
                <w:bCs/>
                <w:iCs/>
                <w:sz w:val="24"/>
                <w:szCs w:val="24"/>
                <w:lang w:val="ru-RU"/>
              </w:rPr>
            </w:pPr>
          </w:p>
        </w:tc>
      </w:tr>
      <w:tr w:rsidR="00AF29A9" w:rsidRPr="001812DA" w14:paraId="708E1F42"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374D080B"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t>ПК 1.3.</w:t>
            </w:r>
          </w:p>
        </w:tc>
        <w:tc>
          <w:tcPr>
            <w:tcW w:w="4497" w:type="dxa"/>
            <w:tcBorders>
              <w:top w:val="single" w:sz="4" w:space="0" w:color="auto"/>
              <w:left w:val="single" w:sz="4" w:space="0" w:color="auto"/>
              <w:bottom w:val="single" w:sz="4" w:space="0" w:color="auto"/>
              <w:right w:val="single" w:sz="4" w:space="0" w:color="auto"/>
            </w:tcBorders>
            <w:hideMark/>
          </w:tcPr>
          <w:p w14:paraId="213A4EE3" w14:textId="77777777" w:rsidR="00AF29A9" w:rsidRPr="00AF29A9" w:rsidRDefault="00AF29A9" w:rsidP="008F21DF">
            <w:pPr>
              <w:tabs>
                <w:tab w:val="left" w:pos="2835"/>
              </w:tabs>
              <w:jc w:val="both"/>
              <w:rPr>
                <w:rFonts w:ascii="Times New Roman" w:hAnsi="Times New Roman"/>
                <w:bCs/>
                <w:iCs/>
                <w:sz w:val="24"/>
                <w:szCs w:val="24"/>
                <w:lang w:val="ru-RU"/>
              </w:rPr>
            </w:pPr>
            <w:r w:rsidRPr="00AF29A9">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3696" w:type="dxa"/>
            <w:tcBorders>
              <w:top w:val="single" w:sz="4" w:space="0" w:color="auto"/>
              <w:left w:val="single" w:sz="4" w:space="0" w:color="auto"/>
              <w:bottom w:val="single" w:sz="4" w:space="0" w:color="auto"/>
              <w:right w:val="single" w:sz="4" w:space="0" w:color="auto"/>
            </w:tcBorders>
            <w:hideMark/>
          </w:tcPr>
          <w:p w14:paraId="54F1197B" w14:textId="77777777" w:rsidR="00AF29A9" w:rsidRPr="00AF29A9" w:rsidRDefault="00AF29A9" w:rsidP="008F21DF">
            <w:pPr>
              <w:suppressAutoHyphens/>
              <w:rPr>
                <w:rFonts w:ascii="Times New Roman" w:hAnsi="Times New Roman"/>
                <w:sz w:val="24"/>
                <w:szCs w:val="24"/>
                <w:lang w:val="ru-RU"/>
              </w:rPr>
            </w:pPr>
            <w:r w:rsidRPr="00AF29A9">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406B544F" w14:textId="77777777" w:rsidR="00AF29A9" w:rsidRPr="00AF29A9" w:rsidRDefault="00AF29A9" w:rsidP="008F21DF">
            <w:pPr>
              <w:suppressAutoHyphens/>
              <w:rPr>
                <w:rFonts w:ascii="Times New Roman" w:hAnsi="Times New Roman"/>
                <w:bCs/>
                <w:iCs/>
                <w:sz w:val="24"/>
                <w:szCs w:val="24"/>
                <w:lang w:val="ru-RU"/>
              </w:rPr>
            </w:pPr>
            <w:r w:rsidRPr="00AF29A9">
              <w:rPr>
                <w:rFonts w:ascii="Times New Roman" w:hAnsi="Times New Roman"/>
                <w:sz w:val="24"/>
                <w:szCs w:val="24"/>
                <w:lang w:val="ru-RU"/>
              </w:rPr>
              <w:t>- правила построения простых и сложных предложений на профессиональные темы</w:t>
            </w:r>
          </w:p>
        </w:tc>
      </w:tr>
      <w:bookmarkEnd w:id="4"/>
    </w:tbl>
    <w:p w14:paraId="046D9FB9" w14:textId="77777777" w:rsidR="00762859" w:rsidRDefault="00762859" w:rsidP="00B3236D">
      <w:pPr>
        <w:rPr>
          <w:rFonts w:ascii="Times New Roman" w:hAnsi="Times New Roman" w:cs="Times New Roman"/>
          <w:sz w:val="24"/>
          <w:szCs w:val="24"/>
          <w:lang w:val="ru-RU"/>
        </w:rPr>
      </w:pPr>
    </w:p>
    <w:p w14:paraId="09F7DBEC"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04BCAFB9"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5AE0E84" w14:textId="0354BC70"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116FD4A5"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0A3D66A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7096FA2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6B0808A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2E3FED9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6589AED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E06304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7E77AF8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509662E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345D180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2708648"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1DC770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61CE75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487E66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правовой активности и навыков правомерного поведения, уважения к Закону;</w:t>
      </w:r>
    </w:p>
    <w:p w14:paraId="34403BA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отсутствие фактов проявления идеологии терроризма и экстремизма среди обучающихся;</w:t>
      </w:r>
    </w:p>
    <w:p w14:paraId="1F3CC15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8D3153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4E2495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082508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FC39AD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5E183ED6"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632F86E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586D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87E9EB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1C9B254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06F2C083"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D0044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2C411BD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55A8B717" w14:textId="77777777" w:rsidR="001F134F" w:rsidRDefault="001F134F" w:rsidP="001F134F">
      <w:pPr>
        <w:rPr>
          <w:rFonts w:ascii="Times New Roman" w:hAnsi="Times New Roman" w:cs="Times New Roman"/>
          <w:b/>
          <w:sz w:val="24"/>
          <w:szCs w:val="24"/>
          <w:lang w:val="ru-RU"/>
        </w:rPr>
      </w:pPr>
    </w:p>
    <w:p w14:paraId="58D4FCB6" w14:textId="7687DFFC"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7DEFBF82" w14:textId="77777777" w:rsidR="001F134F" w:rsidRPr="001F134F" w:rsidRDefault="001F134F" w:rsidP="001F134F">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7192E5E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2B8B66C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4DE1037F" w14:textId="64CDD952"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4E0BA6F2" w14:textId="77777777" w:rsidR="001F134F" w:rsidRDefault="001F134F" w:rsidP="001F134F">
      <w:pPr>
        <w:rPr>
          <w:rFonts w:ascii="Times New Roman" w:hAnsi="Times New Roman" w:cs="Times New Roman"/>
          <w:b/>
          <w:sz w:val="24"/>
          <w:szCs w:val="24"/>
          <w:lang w:val="ru-RU"/>
        </w:rPr>
      </w:pPr>
    </w:p>
    <w:p w14:paraId="4C4FF30F" w14:textId="6F2A8A61"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322C562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69F2BA03" w14:textId="3CDE7A88" w:rsid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0F9304" w14:textId="77777777" w:rsidR="001F134F" w:rsidRDefault="001F134F">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5"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5D13784A"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6804"/>
        <w:gridCol w:w="2438"/>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77069437"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117</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2F0181B8"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5DE5626A"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00FB78D"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5"/>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rsidSect="00AF29A9">
          <w:pgSz w:w="11906" w:h="16838"/>
          <w:pgMar w:top="1440" w:right="1440" w:bottom="1440" w:left="1440" w:header="0" w:footer="0" w:gutter="0"/>
          <w:cols w:space="708"/>
          <w:docGrid w:linePitch="299"/>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6"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863"/>
        <w:gridCol w:w="2432"/>
        <w:gridCol w:w="1901"/>
      </w:tblGrid>
      <w:tr w:rsidR="00AF29A9" w:rsidRPr="001812DA" w14:paraId="280EFF20"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vAlign w:val="center"/>
            <w:hideMark/>
          </w:tcPr>
          <w:p w14:paraId="7B45FC3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Наименование разделов и тем</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E8F875" w14:textId="77777777" w:rsidR="00AF29A9" w:rsidRPr="00AF29A9" w:rsidRDefault="00AF29A9" w:rsidP="008F21DF">
            <w:pPr>
              <w:tabs>
                <w:tab w:val="left" w:pos="6010"/>
              </w:tabs>
              <w:jc w:val="center"/>
              <w:rPr>
                <w:rFonts w:ascii="Times New Roman" w:hAnsi="Times New Roman"/>
                <w:sz w:val="24"/>
                <w:szCs w:val="24"/>
                <w:lang w:val="ru-RU"/>
              </w:rPr>
            </w:pPr>
            <w:r w:rsidRPr="00AF29A9">
              <w:rPr>
                <w:rFonts w:ascii="Times New Roman" w:hAnsi="Times New Roman"/>
                <w:b/>
                <w:bCs/>
                <w:sz w:val="24"/>
                <w:szCs w:val="24"/>
                <w:lang w:val="ru-RU"/>
              </w:rPr>
              <w:t>Содержание учебного материала и формы организации деятельности обучающихся</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9088B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Объем, акад. ч / в том числе в форме практической подготовки, акад. ч.</w:t>
            </w:r>
          </w:p>
        </w:tc>
        <w:tc>
          <w:tcPr>
            <w:tcW w:w="1901" w:type="dxa"/>
            <w:tcBorders>
              <w:top w:val="single" w:sz="4" w:space="0" w:color="auto"/>
              <w:left w:val="single" w:sz="4" w:space="0" w:color="auto"/>
              <w:bottom w:val="single" w:sz="4" w:space="0" w:color="auto"/>
              <w:right w:val="single" w:sz="4" w:space="0" w:color="auto"/>
            </w:tcBorders>
            <w:vAlign w:val="center"/>
            <w:hideMark/>
          </w:tcPr>
          <w:p w14:paraId="2DDA3AD0"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Коды компетенций, формированию которых способствует элемент программы</w:t>
            </w:r>
          </w:p>
        </w:tc>
      </w:tr>
      <w:tr w:rsidR="00AF29A9" w:rsidRPr="004D3ACB" w14:paraId="761995AC"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hideMark/>
          </w:tcPr>
          <w:p w14:paraId="625E45F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1</w:t>
            </w:r>
          </w:p>
        </w:tc>
        <w:tc>
          <w:tcPr>
            <w:tcW w:w="8080" w:type="dxa"/>
            <w:tcBorders>
              <w:top w:val="single" w:sz="4" w:space="0" w:color="auto"/>
              <w:left w:val="single" w:sz="4" w:space="0" w:color="auto"/>
              <w:bottom w:val="single" w:sz="4" w:space="0" w:color="auto"/>
              <w:right w:val="single" w:sz="4" w:space="0" w:color="auto"/>
            </w:tcBorders>
            <w:hideMark/>
          </w:tcPr>
          <w:p w14:paraId="55AFF32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A10A6E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3</w:t>
            </w:r>
          </w:p>
        </w:tc>
        <w:tc>
          <w:tcPr>
            <w:tcW w:w="1901" w:type="dxa"/>
            <w:tcBorders>
              <w:top w:val="single" w:sz="4" w:space="0" w:color="auto"/>
              <w:left w:val="single" w:sz="4" w:space="0" w:color="auto"/>
              <w:bottom w:val="single" w:sz="4" w:space="0" w:color="auto"/>
              <w:right w:val="single" w:sz="4" w:space="0" w:color="auto"/>
            </w:tcBorders>
            <w:hideMark/>
          </w:tcPr>
          <w:p w14:paraId="4BE0473C"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4</w:t>
            </w:r>
          </w:p>
        </w:tc>
      </w:tr>
      <w:tr w:rsidR="00AF29A9" w:rsidRPr="004D3ACB" w14:paraId="215C0A1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4E8FCF4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1.</w:t>
            </w:r>
          </w:p>
          <w:p w14:paraId="7E0F06D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Моя будущая профессия</w:t>
            </w:r>
          </w:p>
        </w:tc>
        <w:tc>
          <w:tcPr>
            <w:tcW w:w="8080" w:type="dxa"/>
            <w:tcBorders>
              <w:top w:val="single" w:sz="4" w:space="0" w:color="auto"/>
              <w:left w:val="single" w:sz="4" w:space="0" w:color="auto"/>
              <w:bottom w:val="single" w:sz="4" w:space="0" w:color="auto"/>
              <w:right w:val="single" w:sz="4" w:space="0" w:color="auto"/>
            </w:tcBorders>
            <w:hideMark/>
          </w:tcPr>
          <w:p w14:paraId="21866D94"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2689D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A82534D"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4C256D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6E8938FC"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tc>
      </w:tr>
      <w:tr w:rsidR="00AF29A9" w:rsidRPr="001812DA" w14:paraId="5B8E0CCF"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2FB050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52FC584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D4406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Профессии</w:t>
            </w:r>
          </w:p>
          <w:p w14:paraId="2AB6FB9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Профессиональные качества</w:t>
            </w:r>
          </w:p>
          <w:p w14:paraId="48DDCF3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3. Профессия юриста в англоязычных странах</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62DC7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B00A75" w14:textId="77777777" w:rsidR="00AF29A9" w:rsidRPr="00AF29A9" w:rsidRDefault="00AF29A9" w:rsidP="008F21DF">
            <w:pPr>
              <w:jc w:val="center"/>
              <w:rPr>
                <w:rFonts w:ascii="Times New Roman" w:hAnsi="Times New Roman"/>
                <w:sz w:val="24"/>
                <w:szCs w:val="24"/>
                <w:lang w:val="ru-RU"/>
              </w:rPr>
            </w:pPr>
          </w:p>
        </w:tc>
      </w:tr>
      <w:tr w:rsidR="00AF29A9" w:rsidRPr="004D3ACB" w14:paraId="096A54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38E5569"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66F92C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715EE36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sz w:val="24"/>
                <w:szCs w:val="24"/>
                <w:lang w:val="ru-RU"/>
              </w:rPr>
              <w:t xml:space="preserve">Имя существительное и имя прилагательное в английском языке. </w:t>
            </w:r>
            <w:r w:rsidRPr="004D3ACB">
              <w:rPr>
                <w:rFonts w:ascii="Times New Roman" w:hAnsi="Times New Roman"/>
                <w:sz w:val="24"/>
                <w:szCs w:val="24"/>
              </w:rPr>
              <w:t xml:space="preserve">Артикли. </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04639E9"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1287DAF" w14:textId="77777777" w:rsidR="00AF29A9" w:rsidRPr="004D3ACB" w:rsidRDefault="00AF29A9" w:rsidP="008F21DF">
            <w:pPr>
              <w:jc w:val="center"/>
              <w:rPr>
                <w:rFonts w:ascii="Times New Roman" w:hAnsi="Times New Roman"/>
                <w:sz w:val="24"/>
                <w:szCs w:val="24"/>
              </w:rPr>
            </w:pPr>
          </w:p>
        </w:tc>
      </w:tr>
      <w:tr w:rsidR="00AF29A9" w:rsidRPr="004D3ACB" w14:paraId="0890903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37A51C"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4C611E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5DA8B9B5" w14:textId="4BC4683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CE92DD8" w14:textId="77777777" w:rsidR="00AF29A9" w:rsidRPr="004D3ACB" w:rsidRDefault="00AF29A9" w:rsidP="008F21DF">
            <w:pPr>
              <w:jc w:val="center"/>
              <w:rPr>
                <w:rFonts w:ascii="Times New Roman" w:hAnsi="Times New Roman"/>
                <w:sz w:val="24"/>
                <w:szCs w:val="24"/>
              </w:rPr>
            </w:pPr>
          </w:p>
        </w:tc>
      </w:tr>
      <w:tr w:rsidR="00AF29A9" w:rsidRPr="004D3ACB" w14:paraId="0A9C938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CF8375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96EC28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1«Профессиональные качества, необходимые для успешного карьерного роста»</w:t>
            </w:r>
          </w:p>
        </w:tc>
        <w:tc>
          <w:tcPr>
            <w:tcW w:w="2459" w:type="dxa"/>
            <w:tcBorders>
              <w:top w:val="single" w:sz="4" w:space="0" w:color="auto"/>
              <w:left w:val="single" w:sz="4" w:space="0" w:color="auto"/>
              <w:bottom w:val="single" w:sz="4" w:space="0" w:color="auto"/>
              <w:right w:val="single" w:sz="4" w:space="0" w:color="auto"/>
            </w:tcBorders>
            <w:vAlign w:val="center"/>
          </w:tcPr>
          <w:p w14:paraId="392A171A" w14:textId="101C2E6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EC51AA9" w14:textId="77777777" w:rsidR="00AF29A9" w:rsidRPr="004D3ACB" w:rsidRDefault="00AF29A9" w:rsidP="008F21DF">
            <w:pPr>
              <w:jc w:val="center"/>
              <w:rPr>
                <w:rFonts w:ascii="Times New Roman" w:hAnsi="Times New Roman"/>
                <w:sz w:val="24"/>
                <w:szCs w:val="24"/>
              </w:rPr>
            </w:pPr>
          </w:p>
        </w:tc>
      </w:tr>
      <w:tr w:rsidR="00AF29A9" w:rsidRPr="001812DA" w14:paraId="245FD99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3D526A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2.</w:t>
            </w:r>
          </w:p>
          <w:p w14:paraId="1338580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Право</w:t>
            </w:r>
          </w:p>
        </w:tc>
        <w:tc>
          <w:tcPr>
            <w:tcW w:w="8080" w:type="dxa"/>
            <w:tcBorders>
              <w:top w:val="single" w:sz="4" w:space="0" w:color="auto"/>
              <w:left w:val="single" w:sz="4" w:space="0" w:color="auto"/>
              <w:bottom w:val="single" w:sz="4" w:space="0" w:color="auto"/>
              <w:right w:val="single" w:sz="4" w:space="0" w:color="auto"/>
            </w:tcBorders>
            <w:hideMark/>
          </w:tcPr>
          <w:p w14:paraId="73965823"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 учебного материала:</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69C0351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0DC2AA3A"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00091CE2"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78A5CB36"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71D0E8"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2867FFF7"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38D37C99" w14:textId="77777777" w:rsidR="00AF29A9" w:rsidRPr="00AF29A9" w:rsidRDefault="00AF29A9" w:rsidP="008F21DF">
            <w:pPr>
              <w:tabs>
                <w:tab w:val="left" w:pos="2835"/>
              </w:tabs>
              <w:jc w:val="center"/>
              <w:rPr>
                <w:rFonts w:ascii="Times New Roman" w:hAnsi="Times New Roman"/>
                <w:color w:val="000000"/>
                <w:sz w:val="24"/>
                <w:szCs w:val="24"/>
                <w:lang w:val="ru-RU"/>
              </w:rPr>
            </w:pPr>
          </w:p>
        </w:tc>
      </w:tr>
      <w:tr w:rsidR="00AF29A9" w:rsidRPr="004D3ACB" w14:paraId="75103CF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2A5D4E"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504A33B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49AE6D5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 xml:space="preserve">1. Определение права. </w:t>
            </w:r>
          </w:p>
          <w:p w14:paraId="43A55A2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2. Источники права.</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97F6E51"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8B7FA75" w14:textId="77777777" w:rsidR="00AF29A9" w:rsidRPr="004D3ACB" w:rsidRDefault="00AF29A9" w:rsidP="008F21DF">
            <w:pPr>
              <w:jc w:val="center"/>
              <w:rPr>
                <w:rFonts w:ascii="Times New Roman" w:hAnsi="Times New Roman"/>
                <w:color w:val="000000"/>
                <w:sz w:val="24"/>
                <w:szCs w:val="24"/>
              </w:rPr>
            </w:pPr>
          </w:p>
        </w:tc>
      </w:tr>
      <w:tr w:rsidR="00AF29A9" w:rsidRPr="001812DA" w14:paraId="679ACDF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FF76C6"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57C2F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0835E88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действительном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7259BDF"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8D968EB"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C038BA4"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8DC91B0"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0CDEAAD"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6B0AB3D" w14:textId="5E5484E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2A62C6F" w14:textId="77777777" w:rsidR="00AF29A9" w:rsidRPr="004D3ACB" w:rsidRDefault="00AF29A9" w:rsidP="008F21DF">
            <w:pPr>
              <w:jc w:val="center"/>
              <w:rPr>
                <w:rFonts w:ascii="Times New Roman" w:hAnsi="Times New Roman"/>
                <w:color w:val="000000"/>
                <w:sz w:val="24"/>
                <w:szCs w:val="24"/>
              </w:rPr>
            </w:pPr>
          </w:p>
        </w:tc>
      </w:tr>
      <w:tr w:rsidR="00AF29A9" w:rsidRPr="004D3ACB" w14:paraId="5126273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F11136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21535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2 «Классификация источников права»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8822E6" w14:textId="1200D0F8"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AFC504" w14:textId="77777777" w:rsidR="00AF29A9" w:rsidRPr="004D3ACB" w:rsidRDefault="00AF29A9" w:rsidP="008F21DF">
            <w:pPr>
              <w:jc w:val="center"/>
              <w:rPr>
                <w:rFonts w:ascii="Times New Roman" w:hAnsi="Times New Roman"/>
                <w:color w:val="000000"/>
                <w:sz w:val="24"/>
                <w:szCs w:val="24"/>
              </w:rPr>
            </w:pPr>
          </w:p>
        </w:tc>
      </w:tr>
      <w:tr w:rsidR="00AF29A9" w:rsidRPr="004D3ACB" w14:paraId="6ACAE74D"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FBB06B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3.</w:t>
            </w:r>
          </w:p>
          <w:p w14:paraId="04FDEBA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lastRenderedPageBreak/>
              <w:t>Государство и право</w:t>
            </w:r>
          </w:p>
        </w:tc>
        <w:tc>
          <w:tcPr>
            <w:tcW w:w="8080" w:type="dxa"/>
            <w:tcBorders>
              <w:top w:val="single" w:sz="4" w:space="0" w:color="auto"/>
              <w:left w:val="single" w:sz="4" w:space="0" w:color="auto"/>
              <w:bottom w:val="single" w:sz="4" w:space="0" w:color="auto"/>
              <w:right w:val="single" w:sz="4" w:space="0" w:color="auto"/>
            </w:tcBorders>
            <w:hideMark/>
          </w:tcPr>
          <w:p w14:paraId="1C47517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lastRenderedPageBreak/>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70C571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2F75A43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F296E8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lastRenderedPageBreak/>
              <w:t>ОК 04</w:t>
            </w:r>
          </w:p>
          <w:p w14:paraId="038212C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3016243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5C7760D6"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558DC92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1874F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64B716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674A888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Правовые системы</w:t>
            </w:r>
          </w:p>
          <w:p w14:paraId="3164BCDF"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2.Конституционное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AE8D55"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370B2F2" w14:textId="77777777" w:rsidR="00AF29A9" w:rsidRPr="004D3ACB" w:rsidRDefault="00AF29A9" w:rsidP="008F21DF">
            <w:pPr>
              <w:jc w:val="center"/>
              <w:rPr>
                <w:rFonts w:ascii="Times New Roman" w:hAnsi="Times New Roman"/>
                <w:color w:val="000000"/>
                <w:sz w:val="24"/>
                <w:szCs w:val="24"/>
              </w:rPr>
            </w:pPr>
          </w:p>
        </w:tc>
      </w:tr>
      <w:tr w:rsidR="00AF29A9" w:rsidRPr="001812DA" w14:paraId="33E599D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6BB1C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90888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1CD3277F"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страдательном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B9EF54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354D5C"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370760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4C8C2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5A977F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416C9A6C" w14:textId="10EFC7F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E6CEA96" w14:textId="77777777" w:rsidR="00AF29A9" w:rsidRPr="004D3ACB" w:rsidRDefault="00AF29A9" w:rsidP="008F21DF">
            <w:pPr>
              <w:jc w:val="center"/>
              <w:rPr>
                <w:rFonts w:ascii="Times New Roman" w:hAnsi="Times New Roman"/>
                <w:color w:val="000000"/>
                <w:sz w:val="24"/>
                <w:szCs w:val="24"/>
              </w:rPr>
            </w:pPr>
          </w:p>
        </w:tc>
      </w:tr>
      <w:tr w:rsidR="00AF29A9" w:rsidRPr="004D3ACB" w14:paraId="49523D8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C6CB5F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18ECE1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3 «Правовые системы в современном мире»</w:t>
            </w:r>
          </w:p>
        </w:tc>
        <w:tc>
          <w:tcPr>
            <w:tcW w:w="2459" w:type="dxa"/>
            <w:tcBorders>
              <w:top w:val="single" w:sz="4" w:space="0" w:color="auto"/>
              <w:left w:val="single" w:sz="4" w:space="0" w:color="auto"/>
              <w:bottom w:val="single" w:sz="4" w:space="0" w:color="auto"/>
              <w:right w:val="single" w:sz="4" w:space="0" w:color="auto"/>
            </w:tcBorders>
            <w:vAlign w:val="center"/>
          </w:tcPr>
          <w:p w14:paraId="0E85ACF7" w14:textId="2078194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9493A66" w14:textId="77777777" w:rsidR="00AF29A9" w:rsidRPr="004D3ACB" w:rsidRDefault="00AF29A9" w:rsidP="008F21DF">
            <w:pPr>
              <w:jc w:val="center"/>
              <w:rPr>
                <w:rFonts w:ascii="Times New Roman" w:hAnsi="Times New Roman"/>
                <w:color w:val="000000"/>
                <w:sz w:val="24"/>
                <w:szCs w:val="24"/>
              </w:rPr>
            </w:pPr>
          </w:p>
        </w:tc>
      </w:tr>
      <w:tr w:rsidR="00AF29A9" w:rsidRPr="004D3ACB" w14:paraId="2B9C107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730E97FD"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4.</w:t>
            </w:r>
          </w:p>
          <w:p w14:paraId="11E9B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административное право; трудовое право.</w:t>
            </w:r>
          </w:p>
        </w:tc>
        <w:tc>
          <w:tcPr>
            <w:tcW w:w="8080" w:type="dxa"/>
            <w:tcBorders>
              <w:top w:val="single" w:sz="4" w:space="0" w:color="auto"/>
              <w:left w:val="single" w:sz="4" w:space="0" w:color="auto"/>
              <w:bottom w:val="single" w:sz="4" w:space="0" w:color="auto"/>
              <w:right w:val="single" w:sz="4" w:space="0" w:color="auto"/>
            </w:tcBorders>
            <w:hideMark/>
          </w:tcPr>
          <w:p w14:paraId="4E223364"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11A601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3BE5274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611F945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38BDD5A"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7B77B3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54FDFB2A"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2E99578C"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w:t>
            </w:r>
            <w:r>
              <w:rPr>
                <w:rFonts w:ascii="Times New Roman" w:hAnsi="Times New Roman"/>
                <w:sz w:val="24"/>
                <w:szCs w:val="24"/>
              </w:rPr>
              <w:t>К 05</w:t>
            </w:r>
          </w:p>
          <w:p w14:paraId="4BC04ECE"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2B3CFA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D30D16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4DEB91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1F6F31D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Административное право</w:t>
            </w:r>
          </w:p>
          <w:p w14:paraId="07D815CC"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 Трудовое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7C8DCEC"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FD00AD9" w14:textId="77777777" w:rsidR="00AF29A9" w:rsidRPr="004D3ACB" w:rsidRDefault="00AF29A9" w:rsidP="008F21DF">
            <w:pPr>
              <w:jc w:val="center"/>
              <w:rPr>
                <w:rFonts w:ascii="Times New Roman" w:hAnsi="Times New Roman"/>
                <w:color w:val="000000"/>
                <w:sz w:val="24"/>
                <w:szCs w:val="24"/>
              </w:rPr>
            </w:pPr>
          </w:p>
        </w:tc>
      </w:tr>
      <w:tr w:rsidR="00AF29A9" w:rsidRPr="004D3ACB" w14:paraId="63488CE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D6C825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D2628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701BDEF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Согласование времен</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784498F7"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AAD3EA0" w14:textId="77777777" w:rsidR="00AF29A9" w:rsidRPr="004D3ACB" w:rsidRDefault="00AF29A9" w:rsidP="008F21DF">
            <w:pPr>
              <w:jc w:val="center"/>
              <w:rPr>
                <w:rFonts w:ascii="Times New Roman" w:hAnsi="Times New Roman"/>
                <w:color w:val="000000"/>
                <w:sz w:val="24"/>
                <w:szCs w:val="24"/>
              </w:rPr>
            </w:pPr>
          </w:p>
        </w:tc>
      </w:tr>
      <w:tr w:rsidR="00AF29A9" w:rsidRPr="004D3ACB" w14:paraId="791A063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152D28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163B05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38706959" w14:textId="6877C18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val="restart"/>
            <w:tcBorders>
              <w:top w:val="single" w:sz="4" w:space="0" w:color="auto"/>
              <w:left w:val="single" w:sz="4" w:space="0" w:color="auto"/>
              <w:bottom w:val="single" w:sz="4" w:space="0" w:color="auto"/>
              <w:right w:val="single" w:sz="4" w:space="0" w:color="auto"/>
            </w:tcBorders>
          </w:tcPr>
          <w:p w14:paraId="4B86453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r w:rsidR="00AF29A9" w:rsidRPr="004D3ACB" w14:paraId="0703A28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66CCDB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71C8A4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4</w:t>
            </w:r>
            <w:r w:rsidRPr="00AF29A9">
              <w:rPr>
                <w:rFonts w:ascii="Times New Roman" w:hAnsi="Times New Roman"/>
                <w:bCs/>
                <w:sz w:val="24"/>
                <w:szCs w:val="24"/>
                <w:lang w:val="ru-RU"/>
              </w:rPr>
              <w:t xml:space="preserve"> «Особенности законодательства стран изучаемого языка»</w:t>
            </w:r>
          </w:p>
        </w:tc>
        <w:tc>
          <w:tcPr>
            <w:tcW w:w="2459" w:type="dxa"/>
            <w:tcBorders>
              <w:top w:val="single" w:sz="4" w:space="0" w:color="auto"/>
              <w:left w:val="single" w:sz="4" w:space="0" w:color="auto"/>
              <w:bottom w:val="single" w:sz="4" w:space="0" w:color="auto"/>
              <w:right w:val="single" w:sz="4" w:space="0" w:color="auto"/>
            </w:tcBorders>
            <w:vAlign w:val="center"/>
          </w:tcPr>
          <w:p w14:paraId="2CF15A1A" w14:textId="649C34B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21A538A" w14:textId="77777777" w:rsidR="00AF29A9" w:rsidRPr="004D3ACB" w:rsidRDefault="00AF29A9" w:rsidP="008F21DF">
            <w:pPr>
              <w:jc w:val="center"/>
              <w:rPr>
                <w:rFonts w:ascii="Times New Roman" w:hAnsi="Times New Roman"/>
                <w:bCs/>
                <w:sz w:val="24"/>
                <w:szCs w:val="24"/>
              </w:rPr>
            </w:pPr>
          </w:p>
        </w:tc>
      </w:tr>
      <w:tr w:rsidR="00AF29A9" w:rsidRPr="004D3ACB" w14:paraId="19E9EA2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17F2D99"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5.</w:t>
            </w:r>
          </w:p>
          <w:p w14:paraId="7705198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договорное право; уголовное право</w:t>
            </w:r>
          </w:p>
        </w:tc>
        <w:tc>
          <w:tcPr>
            <w:tcW w:w="8080" w:type="dxa"/>
            <w:tcBorders>
              <w:top w:val="single" w:sz="4" w:space="0" w:color="auto"/>
              <w:left w:val="single" w:sz="4" w:space="0" w:color="auto"/>
              <w:bottom w:val="single" w:sz="4" w:space="0" w:color="auto"/>
              <w:right w:val="single" w:sz="4" w:space="0" w:color="auto"/>
            </w:tcBorders>
            <w:hideMark/>
          </w:tcPr>
          <w:p w14:paraId="19B12CC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10AFE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4382ACC" w14:textId="77777777" w:rsidR="00AF29A9" w:rsidRPr="004D3ACB" w:rsidRDefault="00AF29A9" w:rsidP="008F21DF">
            <w:pPr>
              <w:jc w:val="center"/>
              <w:rPr>
                <w:rFonts w:ascii="Times New Roman" w:hAnsi="Times New Roman"/>
                <w:bCs/>
                <w:sz w:val="24"/>
                <w:szCs w:val="24"/>
              </w:rPr>
            </w:pPr>
          </w:p>
          <w:p w14:paraId="39CEA8B4"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482ADE0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2F939352"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4B878B2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29F2334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4BA52785"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78D168E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DC926B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8DF5C6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 xml:space="preserve"> Лексический материал по теме:</w:t>
            </w:r>
          </w:p>
          <w:p w14:paraId="5BE8A30C" w14:textId="77777777" w:rsidR="00AF29A9" w:rsidRPr="00AF29A9" w:rsidRDefault="00AF29A9" w:rsidP="008F21DF">
            <w:pPr>
              <w:suppressAutoHyphens/>
              <w:autoSpaceDE w:val="0"/>
              <w:autoSpaceDN w:val="0"/>
              <w:rPr>
                <w:rFonts w:ascii="Times New Roman" w:hAnsi="Times New Roman"/>
                <w:bCs/>
                <w:sz w:val="24"/>
                <w:szCs w:val="24"/>
                <w:lang w:val="ru-RU"/>
              </w:rPr>
            </w:pPr>
            <w:r w:rsidRPr="00AF29A9">
              <w:rPr>
                <w:rFonts w:ascii="Times New Roman" w:hAnsi="Times New Roman"/>
                <w:bCs/>
                <w:sz w:val="24"/>
                <w:szCs w:val="24"/>
                <w:lang w:val="ru-RU"/>
              </w:rPr>
              <w:t>1. Договорное право</w:t>
            </w:r>
          </w:p>
          <w:p w14:paraId="06C3F61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t>2. Уголовное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6C4144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B4A349E" w14:textId="77777777" w:rsidR="00AF29A9" w:rsidRPr="004D3ACB" w:rsidRDefault="00AF29A9" w:rsidP="008F21DF">
            <w:pPr>
              <w:jc w:val="center"/>
              <w:rPr>
                <w:rFonts w:ascii="Times New Roman" w:hAnsi="Times New Roman"/>
                <w:color w:val="000000"/>
                <w:sz w:val="24"/>
                <w:szCs w:val="24"/>
              </w:rPr>
            </w:pPr>
          </w:p>
        </w:tc>
      </w:tr>
      <w:tr w:rsidR="00AF29A9" w:rsidRPr="004D3ACB" w14:paraId="1136A3C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4B2B8D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769F63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2718256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Косвенная речь</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45EBBF3"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15D3E95" w14:textId="77777777" w:rsidR="00AF29A9" w:rsidRPr="004D3ACB" w:rsidRDefault="00AF29A9" w:rsidP="008F21DF">
            <w:pPr>
              <w:jc w:val="center"/>
              <w:rPr>
                <w:rFonts w:ascii="Times New Roman" w:hAnsi="Times New Roman"/>
                <w:color w:val="000000"/>
                <w:sz w:val="24"/>
                <w:szCs w:val="24"/>
              </w:rPr>
            </w:pPr>
          </w:p>
        </w:tc>
      </w:tr>
      <w:tr w:rsidR="00AF29A9" w:rsidRPr="004D3ACB" w14:paraId="1BB8A7B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8361EB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F449A3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15DCD3B9" w14:textId="1476D3FB"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3B32C55" w14:textId="77777777" w:rsidR="00AF29A9" w:rsidRPr="004D3ACB" w:rsidRDefault="00AF29A9" w:rsidP="008F21DF">
            <w:pPr>
              <w:jc w:val="center"/>
              <w:rPr>
                <w:rFonts w:ascii="Times New Roman" w:hAnsi="Times New Roman"/>
                <w:color w:val="000000"/>
                <w:sz w:val="24"/>
                <w:szCs w:val="24"/>
              </w:rPr>
            </w:pPr>
          </w:p>
        </w:tc>
      </w:tr>
      <w:tr w:rsidR="00AF29A9" w:rsidRPr="004D3ACB" w14:paraId="33E4172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064A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A5D68B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5 «Отработка и практика в устной речи лексического материала в форме диалога»</w:t>
            </w:r>
          </w:p>
        </w:tc>
        <w:tc>
          <w:tcPr>
            <w:tcW w:w="2459" w:type="dxa"/>
            <w:tcBorders>
              <w:top w:val="single" w:sz="4" w:space="0" w:color="auto"/>
              <w:left w:val="single" w:sz="4" w:space="0" w:color="auto"/>
              <w:bottom w:val="single" w:sz="4" w:space="0" w:color="auto"/>
              <w:right w:val="single" w:sz="4" w:space="0" w:color="auto"/>
            </w:tcBorders>
            <w:vAlign w:val="center"/>
          </w:tcPr>
          <w:p w14:paraId="3C8791F8" w14:textId="2C184ED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7F7AE3C" w14:textId="77777777" w:rsidR="00AF29A9" w:rsidRPr="004D3ACB" w:rsidRDefault="00AF29A9" w:rsidP="008F21DF">
            <w:pPr>
              <w:jc w:val="center"/>
              <w:rPr>
                <w:rFonts w:ascii="Times New Roman" w:hAnsi="Times New Roman"/>
                <w:color w:val="000000"/>
                <w:sz w:val="24"/>
                <w:szCs w:val="24"/>
              </w:rPr>
            </w:pPr>
          </w:p>
        </w:tc>
      </w:tr>
      <w:tr w:rsidR="00AF29A9" w:rsidRPr="004D3ACB" w14:paraId="0B819DC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059077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6.</w:t>
            </w:r>
          </w:p>
          <w:p w14:paraId="028020F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Судебная система</w:t>
            </w:r>
          </w:p>
        </w:tc>
        <w:tc>
          <w:tcPr>
            <w:tcW w:w="8080" w:type="dxa"/>
            <w:tcBorders>
              <w:top w:val="single" w:sz="4" w:space="0" w:color="auto"/>
              <w:left w:val="single" w:sz="4" w:space="0" w:color="auto"/>
              <w:bottom w:val="single" w:sz="4" w:space="0" w:color="auto"/>
              <w:right w:val="single" w:sz="4" w:space="0" w:color="auto"/>
            </w:tcBorders>
            <w:hideMark/>
          </w:tcPr>
          <w:p w14:paraId="087DA18A"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56AADDA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405910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4993D1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5C87D55"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77CFCA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60F52CD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38C536D3"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00D521E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1DA4A42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68F1B3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3B12C66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5A5179C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1.Судебная система в англоязычных странах</w:t>
            </w:r>
          </w:p>
          <w:p w14:paraId="02BA87B1"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sz w:val="24"/>
                <w:szCs w:val="24"/>
              </w:rPr>
              <w:t xml:space="preserve"> Гражданский процесс</w:t>
            </w:r>
          </w:p>
          <w:p w14:paraId="48F43916"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lastRenderedPageBreak/>
              <w:t>3.</w:t>
            </w:r>
            <w:r w:rsidRPr="004D3ACB">
              <w:rPr>
                <w:rFonts w:ascii="Times New Roman" w:hAnsi="Times New Roman"/>
                <w:b/>
                <w:bCs/>
                <w:sz w:val="24"/>
                <w:szCs w:val="24"/>
              </w:rPr>
              <w:t xml:space="preserve"> </w:t>
            </w:r>
            <w:r w:rsidRPr="004D3ACB">
              <w:rPr>
                <w:rFonts w:ascii="Times New Roman" w:hAnsi="Times New Roman"/>
                <w:sz w:val="24"/>
                <w:szCs w:val="24"/>
              </w:rPr>
              <w:t>Уголовный процесс</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5C3EEC2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4F6082D" w14:textId="77777777" w:rsidR="00AF29A9" w:rsidRPr="004D3ACB" w:rsidRDefault="00AF29A9" w:rsidP="008F21DF">
            <w:pPr>
              <w:jc w:val="center"/>
              <w:rPr>
                <w:rFonts w:ascii="Times New Roman" w:hAnsi="Times New Roman"/>
                <w:color w:val="000000"/>
                <w:sz w:val="24"/>
                <w:szCs w:val="24"/>
              </w:rPr>
            </w:pPr>
          </w:p>
        </w:tc>
      </w:tr>
      <w:tr w:rsidR="00AF29A9" w:rsidRPr="001812DA" w14:paraId="214919F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03A451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A0DF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37607C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Модальные глаголы и их эквиваленты</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146736"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C82BE7"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DC5BBB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767C9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8966E7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E19B61B" w14:textId="6B8C831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B6C1DF3" w14:textId="77777777" w:rsidR="00AF29A9" w:rsidRPr="004D3ACB" w:rsidRDefault="00AF29A9" w:rsidP="008F21DF">
            <w:pPr>
              <w:jc w:val="center"/>
              <w:rPr>
                <w:rFonts w:ascii="Times New Roman" w:hAnsi="Times New Roman"/>
                <w:color w:val="000000"/>
                <w:sz w:val="24"/>
                <w:szCs w:val="24"/>
              </w:rPr>
            </w:pPr>
          </w:p>
        </w:tc>
      </w:tr>
      <w:tr w:rsidR="00AF29A9" w:rsidRPr="004D3ACB" w14:paraId="3BD43F7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5BFE79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E23C8C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6</w:t>
            </w:r>
            <w:r w:rsidRPr="00AF29A9">
              <w:rPr>
                <w:rFonts w:ascii="Times New Roman" w:hAnsi="Times New Roman"/>
                <w:bCs/>
                <w:sz w:val="24"/>
                <w:szCs w:val="24"/>
                <w:lang w:val="ru-RU"/>
              </w:rPr>
              <w:t xml:space="preserve"> «Систематизация изученного лексического материала: составление таблиц»</w:t>
            </w:r>
          </w:p>
        </w:tc>
        <w:tc>
          <w:tcPr>
            <w:tcW w:w="2459" w:type="dxa"/>
            <w:tcBorders>
              <w:top w:val="single" w:sz="4" w:space="0" w:color="auto"/>
              <w:left w:val="single" w:sz="4" w:space="0" w:color="auto"/>
              <w:bottom w:val="single" w:sz="4" w:space="0" w:color="auto"/>
              <w:right w:val="single" w:sz="4" w:space="0" w:color="auto"/>
            </w:tcBorders>
            <w:vAlign w:val="center"/>
          </w:tcPr>
          <w:p w14:paraId="0DDAFE26" w14:textId="1F21CA4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554A896" w14:textId="77777777" w:rsidR="00AF29A9" w:rsidRPr="004D3ACB" w:rsidRDefault="00AF29A9" w:rsidP="008F21DF">
            <w:pPr>
              <w:jc w:val="center"/>
              <w:rPr>
                <w:rFonts w:ascii="Times New Roman" w:hAnsi="Times New Roman"/>
                <w:color w:val="000000"/>
                <w:sz w:val="24"/>
                <w:szCs w:val="24"/>
              </w:rPr>
            </w:pPr>
          </w:p>
        </w:tc>
      </w:tr>
      <w:tr w:rsidR="00AF29A9" w:rsidRPr="004D3ACB" w14:paraId="01F0BA94"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8944C5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7.</w:t>
            </w:r>
          </w:p>
          <w:p w14:paraId="4C418CB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Деловое общение</w:t>
            </w:r>
          </w:p>
        </w:tc>
        <w:tc>
          <w:tcPr>
            <w:tcW w:w="8080" w:type="dxa"/>
            <w:tcBorders>
              <w:top w:val="single" w:sz="4" w:space="0" w:color="auto"/>
              <w:left w:val="single" w:sz="4" w:space="0" w:color="auto"/>
              <w:bottom w:val="single" w:sz="4" w:space="0" w:color="auto"/>
              <w:right w:val="single" w:sz="4" w:space="0" w:color="auto"/>
            </w:tcBorders>
            <w:hideMark/>
          </w:tcPr>
          <w:p w14:paraId="09BFD33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F15FE0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9BF3C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889211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FC6EBFC"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7D57F5B7"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01</w:t>
            </w:r>
          </w:p>
          <w:p w14:paraId="327A5F26"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04</w:t>
            </w:r>
          </w:p>
          <w:p w14:paraId="1BA0FD6A"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05</w:t>
            </w:r>
          </w:p>
          <w:p w14:paraId="0A267F5D" w14:textId="77777777" w:rsidR="00AF29A9" w:rsidRPr="004D3ACB" w:rsidRDefault="00AF29A9" w:rsidP="008F21DF">
            <w:pPr>
              <w:tabs>
                <w:tab w:val="left" w:pos="2835"/>
              </w:tabs>
              <w:jc w:val="center"/>
              <w:rPr>
                <w:rFonts w:ascii="Times New Roman" w:hAnsi="Times New Roman"/>
                <w:sz w:val="24"/>
                <w:szCs w:val="24"/>
              </w:rPr>
            </w:pPr>
          </w:p>
        </w:tc>
      </w:tr>
      <w:tr w:rsidR="00AF29A9" w:rsidRPr="001812DA" w14:paraId="52B54DF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B325E3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54278A"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057DAA4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Деловой этикет</w:t>
            </w:r>
          </w:p>
          <w:p w14:paraId="40F9FF2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Переговоры с партнером</w:t>
            </w:r>
          </w:p>
          <w:p w14:paraId="51BE7ACF"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sz w:val="24"/>
                <w:szCs w:val="24"/>
                <w:lang w:val="ru-RU"/>
              </w:rPr>
              <w:t>3. Служебное совещание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37A2E1E"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1480359" w14:textId="77777777" w:rsidR="00AF29A9" w:rsidRPr="00AF29A9" w:rsidRDefault="00AF29A9" w:rsidP="008F21DF">
            <w:pPr>
              <w:jc w:val="center"/>
              <w:rPr>
                <w:rFonts w:ascii="Times New Roman" w:hAnsi="Times New Roman"/>
                <w:sz w:val="24"/>
                <w:szCs w:val="24"/>
                <w:lang w:val="ru-RU"/>
              </w:rPr>
            </w:pPr>
          </w:p>
        </w:tc>
      </w:tr>
      <w:tr w:rsidR="00AF29A9" w:rsidRPr="001812DA" w14:paraId="539CC95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07DC8E4"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4908E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8B681E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причастие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A2AC3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7B4F160" w14:textId="77777777" w:rsidR="00AF29A9" w:rsidRPr="00AF29A9" w:rsidRDefault="00AF29A9" w:rsidP="008F21DF">
            <w:pPr>
              <w:jc w:val="center"/>
              <w:rPr>
                <w:rFonts w:ascii="Times New Roman" w:hAnsi="Times New Roman"/>
                <w:sz w:val="24"/>
                <w:szCs w:val="24"/>
                <w:lang w:val="ru-RU"/>
              </w:rPr>
            </w:pPr>
          </w:p>
        </w:tc>
      </w:tr>
      <w:tr w:rsidR="00AF29A9" w:rsidRPr="004D3ACB" w14:paraId="1107C8E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0E4E3CD"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2803F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3B2B9329" w14:textId="6C90C1CF"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1B96942" w14:textId="77777777" w:rsidR="00AF29A9" w:rsidRPr="004D3ACB" w:rsidRDefault="00AF29A9" w:rsidP="008F21DF">
            <w:pPr>
              <w:jc w:val="center"/>
              <w:rPr>
                <w:rFonts w:ascii="Times New Roman" w:hAnsi="Times New Roman"/>
                <w:sz w:val="24"/>
                <w:szCs w:val="24"/>
              </w:rPr>
            </w:pPr>
          </w:p>
        </w:tc>
      </w:tr>
      <w:tr w:rsidR="00AF29A9" w:rsidRPr="004D3ACB" w14:paraId="3B5868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2B2AA5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B3DD1CD" w14:textId="77777777" w:rsidR="00AF29A9" w:rsidRPr="00AF29A9" w:rsidRDefault="00AF29A9" w:rsidP="008F21DF">
            <w:pPr>
              <w:overflowPunct w:val="0"/>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7 «Деловой этикет. Диалог этикетного характера»</w:t>
            </w:r>
          </w:p>
        </w:tc>
        <w:tc>
          <w:tcPr>
            <w:tcW w:w="2459" w:type="dxa"/>
            <w:tcBorders>
              <w:top w:val="single" w:sz="4" w:space="0" w:color="auto"/>
              <w:left w:val="single" w:sz="4" w:space="0" w:color="auto"/>
              <w:bottom w:val="single" w:sz="4" w:space="0" w:color="auto"/>
              <w:right w:val="single" w:sz="4" w:space="0" w:color="auto"/>
            </w:tcBorders>
            <w:vAlign w:val="center"/>
          </w:tcPr>
          <w:p w14:paraId="1DA68B9A" w14:textId="1E139A22"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9465C87" w14:textId="77777777" w:rsidR="00AF29A9" w:rsidRPr="004D3ACB" w:rsidRDefault="00AF29A9" w:rsidP="008F21DF">
            <w:pPr>
              <w:jc w:val="center"/>
              <w:rPr>
                <w:rFonts w:ascii="Times New Roman" w:hAnsi="Times New Roman"/>
                <w:sz w:val="24"/>
                <w:szCs w:val="24"/>
              </w:rPr>
            </w:pPr>
          </w:p>
        </w:tc>
      </w:tr>
      <w:tr w:rsidR="00AF29A9" w:rsidRPr="004D3ACB" w14:paraId="773B51D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9B7996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8.</w:t>
            </w:r>
          </w:p>
          <w:p w14:paraId="2385678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Устройство на работу</w:t>
            </w:r>
          </w:p>
        </w:tc>
        <w:tc>
          <w:tcPr>
            <w:tcW w:w="8080" w:type="dxa"/>
            <w:tcBorders>
              <w:top w:val="single" w:sz="4" w:space="0" w:color="auto"/>
              <w:left w:val="single" w:sz="4" w:space="0" w:color="auto"/>
              <w:bottom w:val="single" w:sz="4" w:space="0" w:color="auto"/>
              <w:right w:val="single" w:sz="4" w:space="0" w:color="auto"/>
            </w:tcBorders>
            <w:hideMark/>
          </w:tcPr>
          <w:p w14:paraId="4FE16EB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661906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7ED165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1D7F8C9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4140FCB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752B77A7"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1F9A41F3"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7BE0B98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ED12966"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9C00D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7CB65F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7112AB0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Прием на работу</w:t>
            </w:r>
          </w:p>
          <w:p w14:paraId="7437717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2. Составление резюме;</w:t>
            </w:r>
          </w:p>
          <w:p w14:paraId="0E0911A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3. Сопроводительное письмо.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F67C99"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716C003" w14:textId="77777777" w:rsidR="00AF29A9" w:rsidRPr="004D3ACB" w:rsidRDefault="00AF29A9" w:rsidP="008F21DF">
            <w:pPr>
              <w:jc w:val="center"/>
              <w:rPr>
                <w:rFonts w:ascii="Times New Roman" w:hAnsi="Times New Roman"/>
                <w:color w:val="000000"/>
                <w:sz w:val="24"/>
                <w:szCs w:val="24"/>
              </w:rPr>
            </w:pPr>
          </w:p>
        </w:tc>
      </w:tr>
      <w:tr w:rsidR="00AF29A9" w:rsidRPr="001812DA" w14:paraId="787394E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92E26F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A9A985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07D3390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инфинитив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4D402300"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08BA632"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F8E29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24E386"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733951B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019321" w14:textId="12A44B21"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764050" w14:textId="77777777" w:rsidR="00AF29A9" w:rsidRPr="004D3ACB" w:rsidRDefault="00AF29A9" w:rsidP="008F21DF">
            <w:pPr>
              <w:jc w:val="center"/>
              <w:rPr>
                <w:rFonts w:ascii="Times New Roman" w:hAnsi="Times New Roman"/>
                <w:color w:val="000000"/>
                <w:sz w:val="24"/>
                <w:szCs w:val="24"/>
              </w:rPr>
            </w:pPr>
          </w:p>
        </w:tc>
      </w:tr>
      <w:tr w:rsidR="00AF29A9" w:rsidRPr="004D3ACB" w14:paraId="5E643E2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DA4D8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0DCA84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8 «Прием на работу. </w:t>
            </w:r>
            <w:r w:rsidRPr="004D3ACB">
              <w:rPr>
                <w:rFonts w:ascii="Times New Roman" w:hAnsi="Times New Roman"/>
                <w:sz w:val="24"/>
                <w:szCs w:val="24"/>
              </w:rPr>
              <w:t>Ролевая игра»</w:t>
            </w:r>
          </w:p>
        </w:tc>
        <w:tc>
          <w:tcPr>
            <w:tcW w:w="2459" w:type="dxa"/>
            <w:tcBorders>
              <w:top w:val="single" w:sz="4" w:space="0" w:color="auto"/>
              <w:left w:val="single" w:sz="4" w:space="0" w:color="auto"/>
              <w:bottom w:val="single" w:sz="4" w:space="0" w:color="auto"/>
              <w:right w:val="single" w:sz="4" w:space="0" w:color="auto"/>
            </w:tcBorders>
            <w:vAlign w:val="center"/>
          </w:tcPr>
          <w:p w14:paraId="6C309823" w14:textId="71DF40D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F496995" w14:textId="77777777" w:rsidR="00AF29A9" w:rsidRPr="004D3ACB" w:rsidRDefault="00AF29A9" w:rsidP="008F21DF">
            <w:pPr>
              <w:jc w:val="center"/>
              <w:rPr>
                <w:rFonts w:ascii="Times New Roman" w:hAnsi="Times New Roman"/>
                <w:color w:val="000000"/>
                <w:sz w:val="24"/>
                <w:szCs w:val="24"/>
              </w:rPr>
            </w:pPr>
          </w:p>
        </w:tc>
      </w:tr>
      <w:tr w:rsidR="00AF29A9" w:rsidRPr="004D3ACB" w14:paraId="61A62619"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6B0A9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 xml:space="preserve">Тема 9. </w:t>
            </w:r>
          </w:p>
          <w:p w14:paraId="026BCBF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Юридические документы</w:t>
            </w:r>
          </w:p>
        </w:tc>
        <w:tc>
          <w:tcPr>
            <w:tcW w:w="8080" w:type="dxa"/>
            <w:tcBorders>
              <w:top w:val="single" w:sz="4" w:space="0" w:color="auto"/>
              <w:left w:val="single" w:sz="4" w:space="0" w:color="auto"/>
              <w:bottom w:val="single" w:sz="4" w:space="0" w:color="auto"/>
              <w:right w:val="single" w:sz="4" w:space="0" w:color="auto"/>
            </w:tcBorders>
            <w:hideMark/>
          </w:tcPr>
          <w:p w14:paraId="7C7D8212"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5F3F29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AAE539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CCA6FE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D33976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F453EE3"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01</w:t>
            </w:r>
          </w:p>
          <w:p w14:paraId="5E8A61E8"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04</w:t>
            </w:r>
          </w:p>
          <w:p w14:paraId="7DDADA25"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05</w:t>
            </w:r>
          </w:p>
          <w:p w14:paraId="4FEFA79D"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09</w:t>
            </w:r>
          </w:p>
          <w:p w14:paraId="37FE1AB6" w14:textId="77777777" w:rsidR="00AF29A9" w:rsidRPr="00506E51" w:rsidRDefault="00AF29A9" w:rsidP="008F21DF">
            <w:pPr>
              <w:tabs>
                <w:tab w:val="left" w:pos="2835"/>
              </w:tabs>
              <w:jc w:val="center"/>
              <w:rPr>
                <w:rFonts w:ascii="Times New Roman" w:hAnsi="Times New Roman"/>
                <w:color w:val="000000"/>
                <w:sz w:val="24"/>
                <w:szCs w:val="24"/>
                <w:lang w:val="ru-RU"/>
              </w:rPr>
            </w:pPr>
            <w:r w:rsidRPr="00506E51">
              <w:rPr>
                <w:rFonts w:ascii="Times New Roman" w:hAnsi="Times New Roman"/>
                <w:color w:val="000000"/>
                <w:sz w:val="24"/>
                <w:szCs w:val="24"/>
                <w:lang w:val="ru-RU"/>
              </w:rPr>
              <w:lastRenderedPageBreak/>
              <w:t>ПК 1.1</w:t>
            </w:r>
          </w:p>
          <w:p w14:paraId="2A538871" w14:textId="77777777" w:rsidR="00AF29A9" w:rsidRPr="004D3ACB" w:rsidRDefault="00AF29A9" w:rsidP="008F21DF">
            <w:pPr>
              <w:tabs>
                <w:tab w:val="left" w:pos="2835"/>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2D7472E"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E107F2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9E9B3A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9D32D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Деловая переписка</w:t>
            </w:r>
          </w:p>
          <w:p w14:paraId="6AB4CFB3"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b/>
                <w:bCs/>
                <w:sz w:val="24"/>
                <w:szCs w:val="24"/>
              </w:rPr>
              <w:t xml:space="preserve"> </w:t>
            </w:r>
            <w:r w:rsidRPr="004D3ACB">
              <w:rPr>
                <w:rFonts w:ascii="Times New Roman" w:hAnsi="Times New Roman"/>
                <w:sz w:val="24"/>
                <w:szCs w:val="24"/>
              </w:rPr>
              <w:t>Виды юридических документов.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591058E"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78EF846" w14:textId="77777777" w:rsidR="00AF29A9" w:rsidRPr="004D3ACB" w:rsidRDefault="00AF29A9" w:rsidP="008F21DF">
            <w:pPr>
              <w:jc w:val="center"/>
              <w:rPr>
                <w:rFonts w:ascii="Times New Roman" w:hAnsi="Times New Roman"/>
                <w:color w:val="000000"/>
                <w:sz w:val="24"/>
                <w:szCs w:val="24"/>
              </w:rPr>
            </w:pPr>
          </w:p>
        </w:tc>
      </w:tr>
      <w:tr w:rsidR="00AF29A9" w:rsidRPr="001812DA" w14:paraId="765903C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7D2A0E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48F8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20B3B39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герундий</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8FE925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941A4B8"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4BE1227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F1E5F1"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E0F3ED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EBAF33" w14:textId="367740AC"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D2E96" w14:textId="77777777" w:rsidR="00AF29A9" w:rsidRPr="004D3ACB" w:rsidRDefault="00AF29A9" w:rsidP="008F21DF">
            <w:pPr>
              <w:jc w:val="center"/>
              <w:rPr>
                <w:rFonts w:ascii="Times New Roman" w:hAnsi="Times New Roman"/>
                <w:color w:val="000000"/>
                <w:sz w:val="24"/>
                <w:szCs w:val="24"/>
              </w:rPr>
            </w:pPr>
          </w:p>
        </w:tc>
      </w:tr>
      <w:tr w:rsidR="00AF29A9" w:rsidRPr="004D3ACB" w14:paraId="0BAF199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F3C6E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1229B6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9 «Составление документа по образцу»</w:t>
            </w:r>
          </w:p>
        </w:tc>
        <w:tc>
          <w:tcPr>
            <w:tcW w:w="2459" w:type="dxa"/>
            <w:tcBorders>
              <w:top w:val="single" w:sz="4" w:space="0" w:color="auto"/>
              <w:left w:val="single" w:sz="4" w:space="0" w:color="auto"/>
              <w:bottom w:val="single" w:sz="4" w:space="0" w:color="auto"/>
              <w:right w:val="single" w:sz="4" w:space="0" w:color="auto"/>
            </w:tcBorders>
            <w:vAlign w:val="center"/>
          </w:tcPr>
          <w:p w14:paraId="47B0B88D" w14:textId="41F93F5E"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4D5E8" w14:textId="77777777" w:rsidR="00AF29A9" w:rsidRPr="004D3ACB" w:rsidRDefault="00AF29A9" w:rsidP="008F21DF">
            <w:pPr>
              <w:jc w:val="center"/>
              <w:rPr>
                <w:rFonts w:ascii="Times New Roman" w:hAnsi="Times New Roman"/>
                <w:color w:val="000000"/>
                <w:sz w:val="24"/>
                <w:szCs w:val="24"/>
              </w:rPr>
            </w:pPr>
          </w:p>
        </w:tc>
      </w:tr>
      <w:tr w:rsidR="00AF29A9" w:rsidRPr="004D3ACB" w14:paraId="2FC5CA0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774CC4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10.</w:t>
            </w:r>
          </w:p>
          <w:p w14:paraId="36CDC29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Иностранный язык в профессиональной деятельности с учетом вида деятельности по выбору.</w:t>
            </w:r>
          </w:p>
        </w:tc>
        <w:tc>
          <w:tcPr>
            <w:tcW w:w="8080" w:type="dxa"/>
            <w:tcBorders>
              <w:top w:val="single" w:sz="4" w:space="0" w:color="auto"/>
              <w:left w:val="single" w:sz="4" w:space="0" w:color="auto"/>
              <w:bottom w:val="single" w:sz="4" w:space="0" w:color="auto"/>
              <w:right w:val="single" w:sz="4" w:space="0" w:color="auto"/>
            </w:tcBorders>
            <w:hideMark/>
          </w:tcPr>
          <w:p w14:paraId="0EB006C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201094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CCD2AA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5EB18C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7231DC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93B3DA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70B8228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6310809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22C11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4F56F9E1"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56BD1B1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1812DA" w14:paraId="50BA970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1E3511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8ABD40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темам профессиональной деятельности по выбору</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F2BCA2"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53B5864"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5A42A8C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140787B"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15ABC1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2.Грамматический материал:</w:t>
            </w:r>
          </w:p>
          <w:p w14:paraId="50EF453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Словообразование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63EBD3A"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FEE0BAD" w14:textId="77777777" w:rsidR="00AF29A9" w:rsidRPr="004D3ACB" w:rsidRDefault="00AF29A9" w:rsidP="008F21DF">
            <w:pPr>
              <w:jc w:val="center"/>
              <w:rPr>
                <w:rFonts w:ascii="Times New Roman" w:hAnsi="Times New Roman"/>
                <w:color w:val="000000"/>
                <w:sz w:val="24"/>
                <w:szCs w:val="24"/>
              </w:rPr>
            </w:pPr>
          </w:p>
        </w:tc>
      </w:tr>
      <w:tr w:rsidR="00AF29A9" w:rsidRPr="004D3ACB" w14:paraId="59C9572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A51348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8590A44"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7AEBA9C4" w14:textId="4865B5F6"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DDCC6F4" w14:textId="77777777" w:rsidR="00AF29A9" w:rsidRPr="004D3ACB" w:rsidRDefault="00AF29A9" w:rsidP="008F21DF">
            <w:pPr>
              <w:jc w:val="center"/>
              <w:rPr>
                <w:rFonts w:ascii="Times New Roman" w:hAnsi="Times New Roman"/>
                <w:color w:val="000000"/>
                <w:sz w:val="24"/>
                <w:szCs w:val="24"/>
              </w:rPr>
            </w:pPr>
          </w:p>
        </w:tc>
      </w:tr>
      <w:tr w:rsidR="00AF29A9" w:rsidRPr="004D3ACB" w14:paraId="21267E9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C207AB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50F62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10 «Отработка и практика в устной речи лексического материала»</w:t>
            </w:r>
          </w:p>
        </w:tc>
        <w:tc>
          <w:tcPr>
            <w:tcW w:w="2459" w:type="dxa"/>
            <w:tcBorders>
              <w:top w:val="single" w:sz="4" w:space="0" w:color="auto"/>
              <w:left w:val="single" w:sz="4" w:space="0" w:color="auto"/>
              <w:bottom w:val="single" w:sz="4" w:space="0" w:color="auto"/>
              <w:right w:val="single" w:sz="4" w:space="0" w:color="auto"/>
            </w:tcBorders>
            <w:vAlign w:val="center"/>
          </w:tcPr>
          <w:p w14:paraId="5A3F6A5A" w14:textId="3C00DEA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DDFE379" w14:textId="77777777" w:rsidR="00AF29A9" w:rsidRPr="004D3ACB" w:rsidRDefault="00AF29A9" w:rsidP="008F21DF">
            <w:pPr>
              <w:jc w:val="center"/>
              <w:rPr>
                <w:rFonts w:ascii="Times New Roman" w:hAnsi="Times New Roman"/>
                <w:color w:val="000000"/>
                <w:sz w:val="24"/>
                <w:szCs w:val="24"/>
              </w:rPr>
            </w:pPr>
          </w:p>
        </w:tc>
      </w:tr>
      <w:tr w:rsidR="00AF29A9" w:rsidRPr="00AF29A9" w14:paraId="27528FC1"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D754A3B" w14:textId="3D285465"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Pr>
                <w:rFonts w:ascii="Times New Roman" w:hAnsi="Times New Roman"/>
                <w:b/>
                <w:bCs/>
                <w:sz w:val="24"/>
                <w:szCs w:val="24"/>
                <w:lang w:val="ru-RU"/>
              </w:rPr>
              <w:t>Самостоятельная работа обучающихся</w:t>
            </w:r>
          </w:p>
        </w:tc>
        <w:tc>
          <w:tcPr>
            <w:tcW w:w="2459" w:type="dxa"/>
            <w:tcBorders>
              <w:top w:val="single" w:sz="4" w:space="0" w:color="auto"/>
              <w:left w:val="single" w:sz="4" w:space="0" w:color="auto"/>
              <w:bottom w:val="single" w:sz="4" w:space="0" w:color="auto"/>
              <w:right w:val="single" w:sz="4" w:space="0" w:color="auto"/>
            </w:tcBorders>
            <w:vAlign w:val="center"/>
          </w:tcPr>
          <w:p w14:paraId="47AD9AB1" w14:textId="4F3A78BD"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5</w:t>
            </w:r>
          </w:p>
        </w:tc>
        <w:tc>
          <w:tcPr>
            <w:tcW w:w="1901" w:type="dxa"/>
            <w:tcBorders>
              <w:top w:val="single" w:sz="4" w:space="0" w:color="auto"/>
              <w:left w:val="single" w:sz="4" w:space="0" w:color="auto"/>
              <w:bottom w:val="single" w:sz="4" w:space="0" w:color="auto"/>
              <w:right w:val="single" w:sz="4" w:space="0" w:color="auto"/>
            </w:tcBorders>
          </w:tcPr>
          <w:p w14:paraId="6A14497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1812DA" w14:paraId="190C302F"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5CD2197A" w14:textId="0C0E0412"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Промежуточная аттестация</w:t>
            </w:r>
            <w:r>
              <w:rPr>
                <w:rFonts w:ascii="Times New Roman" w:hAnsi="Times New Roman"/>
                <w:b/>
                <w:bCs/>
                <w:sz w:val="24"/>
                <w:szCs w:val="24"/>
                <w:lang w:val="ru-RU"/>
              </w:rPr>
              <w:t xml:space="preserve"> в форме дифференцированного зачета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3283BE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c>
          <w:tcPr>
            <w:tcW w:w="1901" w:type="dxa"/>
            <w:tcBorders>
              <w:top w:val="single" w:sz="4" w:space="0" w:color="auto"/>
              <w:left w:val="single" w:sz="4" w:space="0" w:color="auto"/>
              <w:bottom w:val="single" w:sz="4" w:space="0" w:color="auto"/>
              <w:right w:val="single" w:sz="4" w:space="0" w:color="auto"/>
            </w:tcBorders>
          </w:tcPr>
          <w:p w14:paraId="398E09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4D3ACB" w14:paraId="3A7E333B"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03A12B2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4D3ACB">
              <w:rPr>
                <w:rFonts w:ascii="Times New Roman" w:hAnsi="Times New Roman"/>
                <w:b/>
                <w:bCs/>
                <w:sz w:val="24"/>
                <w:szCs w:val="24"/>
              </w:rPr>
              <w:t>Всего</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9024EB7" w14:textId="0A02694B"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117</w:t>
            </w:r>
          </w:p>
        </w:tc>
        <w:tc>
          <w:tcPr>
            <w:tcW w:w="1901" w:type="dxa"/>
            <w:tcBorders>
              <w:top w:val="single" w:sz="4" w:space="0" w:color="auto"/>
              <w:left w:val="single" w:sz="4" w:space="0" w:color="auto"/>
              <w:bottom w:val="single" w:sz="4" w:space="0" w:color="auto"/>
              <w:right w:val="single" w:sz="4" w:space="0" w:color="auto"/>
            </w:tcBorders>
          </w:tcPr>
          <w:p w14:paraId="4892958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7" w:name="_page_319_0"/>
      <w:bookmarkEnd w:id="6"/>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3025E7FC" w14:textId="5D18DC72"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ab/>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39416AA4"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1DA4E2F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59A4830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1742DD0A"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7B267F07" w14:textId="77777777" w:rsidR="001E597B" w:rsidRPr="001E597B" w:rsidRDefault="001E597B" w:rsidP="001E597B">
      <w:pPr>
        <w:spacing w:after="77" w:line="240" w:lineRule="exact"/>
        <w:rPr>
          <w:rFonts w:ascii="Times New Roman" w:hAnsi="Times New Roman" w:cs="Times New Roman"/>
          <w:sz w:val="24"/>
          <w:szCs w:val="24"/>
          <w:lang w:val="ru-RU"/>
        </w:rPr>
      </w:pPr>
    </w:p>
    <w:p w14:paraId="0EE42ACE"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624ACCA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6A9A9FE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48F61ED7"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509EC7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08C20460"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162E9A9D"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14EE344E"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115961D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2D0A3B5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C94073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55E6D90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14208CA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3FBFC0F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3A5AEB0C" w14:textId="77777777" w:rsidR="001E597B" w:rsidRPr="001E597B" w:rsidRDefault="001E597B" w:rsidP="001E597B">
      <w:pPr>
        <w:spacing w:after="77" w:line="240" w:lineRule="exact"/>
        <w:rPr>
          <w:rFonts w:ascii="Times New Roman" w:hAnsi="Times New Roman" w:cs="Times New Roman"/>
          <w:sz w:val="24"/>
          <w:szCs w:val="24"/>
          <w:lang w:val="ru-RU"/>
        </w:rPr>
      </w:pPr>
    </w:p>
    <w:p w14:paraId="4CF7F5F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5FA4C17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4E9E511D" w14:textId="77777777" w:rsidR="001E597B" w:rsidRPr="001E597B" w:rsidRDefault="001E597B" w:rsidP="001E597B">
      <w:pPr>
        <w:spacing w:after="77" w:line="240" w:lineRule="exact"/>
        <w:rPr>
          <w:rFonts w:ascii="Times New Roman" w:hAnsi="Times New Roman" w:cs="Times New Roman"/>
          <w:sz w:val="24"/>
          <w:szCs w:val="24"/>
          <w:lang w:val="ru-RU"/>
        </w:rPr>
      </w:pPr>
    </w:p>
    <w:p w14:paraId="2A9A9470"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073D4A6F"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555D2B3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24F9AD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72F53832"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479D89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1177E20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3F268B4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B9AB6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21F1B0B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5015209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8" w:name="_page_320_0"/>
      <w:bookmarkEnd w:id="7"/>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C352949" w14:textId="77777777" w:rsidR="001F134F" w:rsidRDefault="001F134F" w:rsidP="005C4EA8">
      <w:pPr>
        <w:ind w:firstLine="709"/>
        <w:rPr>
          <w:rStyle w:val="a5"/>
          <w:rFonts w:ascii="Times New Roman" w:hAnsi="Times New Roman"/>
          <w:sz w:val="24"/>
          <w:szCs w:val="24"/>
          <w:lang w:val="ru-RU"/>
        </w:rPr>
      </w:pPr>
    </w:p>
    <w:p w14:paraId="32AF145E" w14:textId="77777777" w:rsidR="001F134F" w:rsidRPr="001F134F" w:rsidRDefault="001F134F" w:rsidP="001F134F">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01AD368A" w14:textId="77777777" w:rsidR="001F134F" w:rsidRPr="001F134F" w:rsidRDefault="001F134F" w:rsidP="001F134F">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4DD23B2" w14:textId="77777777" w:rsidR="001F134F" w:rsidRPr="001F134F" w:rsidRDefault="001F134F"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1293DBCC" w14:textId="3B96799D" w:rsidR="00473CED" w:rsidRPr="001F134F" w:rsidRDefault="001F134F" w:rsidP="001F134F">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4"/>
        <w:gridCol w:w="2919"/>
        <w:gridCol w:w="2789"/>
      </w:tblGrid>
      <w:tr w:rsidR="001F134F" w:rsidRPr="004D3ACB" w14:paraId="217A8E58"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3A9BD390"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Результаты обучения</w:t>
            </w:r>
          </w:p>
        </w:tc>
        <w:tc>
          <w:tcPr>
            <w:tcW w:w="1579" w:type="pct"/>
            <w:tcBorders>
              <w:top w:val="single" w:sz="4" w:space="0" w:color="auto"/>
              <w:left w:val="single" w:sz="4" w:space="0" w:color="auto"/>
              <w:bottom w:val="single" w:sz="4" w:space="0" w:color="auto"/>
              <w:right w:val="single" w:sz="4" w:space="0" w:color="auto"/>
            </w:tcBorders>
            <w:hideMark/>
          </w:tcPr>
          <w:p w14:paraId="070FFBE8"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0B3F966D"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Методы оценки</w:t>
            </w:r>
          </w:p>
        </w:tc>
      </w:tr>
      <w:tr w:rsidR="001F134F" w:rsidRPr="001812DA" w14:paraId="039CC131" w14:textId="77777777" w:rsidTr="008F21DF">
        <w:tc>
          <w:tcPr>
            <w:tcW w:w="5000" w:type="pct"/>
            <w:gridSpan w:val="3"/>
            <w:tcBorders>
              <w:top w:val="single" w:sz="4" w:space="0" w:color="auto"/>
              <w:left w:val="single" w:sz="4" w:space="0" w:color="auto"/>
              <w:bottom w:val="single" w:sz="4" w:space="0" w:color="auto"/>
              <w:right w:val="single" w:sz="4" w:space="0" w:color="auto"/>
            </w:tcBorders>
          </w:tcPr>
          <w:p w14:paraId="75B38907" w14:textId="77777777" w:rsidR="001F134F" w:rsidRPr="001F134F" w:rsidRDefault="001F134F" w:rsidP="008F21DF">
            <w:pPr>
              <w:rPr>
                <w:rFonts w:ascii="Times New Roman" w:hAnsi="Times New Roman"/>
                <w:bCs/>
                <w:iCs/>
                <w:sz w:val="24"/>
                <w:szCs w:val="24"/>
                <w:lang w:val="ru-RU"/>
              </w:rPr>
            </w:pPr>
            <w:r w:rsidRPr="001F134F">
              <w:rPr>
                <w:rFonts w:ascii="Times New Roman" w:hAnsi="Times New Roman"/>
                <w:bCs/>
                <w:iCs/>
                <w:sz w:val="24"/>
                <w:szCs w:val="24"/>
                <w:lang w:val="ru-RU"/>
              </w:rPr>
              <w:t>Перечень знаний, осваиваемых в рамках дисциплины</w:t>
            </w:r>
          </w:p>
        </w:tc>
      </w:tr>
      <w:tr w:rsidR="001F134F" w:rsidRPr="001812DA" w14:paraId="6B7447AF"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2FAC1ACA" w14:textId="77777777" w:rsidR="001F134F" w:rsidRPr="001F134F" w:rsidRDefault="001F134F" w:rsidP="008F21DF">
            <w:pPr>
              <w:suppressAutoHyphens/>
              <w:jc w:val="both"/>
              <w:rPr>
                <w:rFonts w:ascii="Times New Roman" w:hAnsi="Times New Roman"/>
                <w:bCs/>
                <w:sz w:val="24"/>
                <w:szCs w:val="24"/>
                <w:lang w:val="ru-RU"/>
              </w:rPr>
            </w:pPr>
            <w:r w:rsidRPr="001F134F">
              <w:rPr>
                <w:rFonts w:ascii="Times New Roman" w:hAnsi="Times New Roman"/>
                <w:iCs/>
                <w:sz w:val="24"/>
                <w:szCs w:val="24"/>
                <w:lang w:val="ru-RU"/>
              </w:rPr>
              <w:t>- а</w:t>
            </w:r>
            <w:r w:rsidRPr="001F134F">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88C94BE"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433234D"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p w14:paraId="78DE1890"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p w14:paraId="7B61331C"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p w14:paraId="5AF2C17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основные общеупотребительные глаголы (бытовая и профессиональная лексика);</w:t>
            </w:r>
          </w:p>
          <w:p w14:paraId="2DF4DBA8"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особенности произношения слов;</w:t>
            </w:r>
          </w:p>
          <w:p w14:paraId="259B8550"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xml:space="preserve">- правила чтения текстов профессиональной </w:t>
            </w:r>
            <w:r w:rsidRPr="001F134F">
              <w:rPr>
                <w:rFonts w:ascii="Times New Roman" w:hAnsi="Times New Roman"/>
                <w:sz w:val="24"/>
                <w:szCs w:val="24"/>
                <w:lang w:val="ru-RU"/>
              </w:rPr>
              <w:lastRenderedPageBreak/>
              <w:t>направленности.</w:t>
            </w:r>
          </w:p>
          <w:p w14:paraId="5A561A43" w14:textId="77777777" w:rsidR="001F134F" w:rsidRPr="001F134F" w:rsidRDefault="001F134F" w:rsidP="008F21DF">
            <w:pPr>
              <w:suppressAutoHyphens/>
              <w:jc w:val="both"/>
              <w:rPr>
                <w:rFonts w:ascii="Times New Roman" w:hAnsi="Times New Roman"/>
                <w:sz w:val="24"/>
                <w:szCs w:val="24"/>
                <w:lang w:val="ru-RU"/>
              </w:rPr>
            </w:pPr>
            <w:r w:rsidRPr="001F134F">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343A7221" w14:textId="77777777" w:rsidR="001F134F" w:rsidRPr="001F134F" w:rsidRDefault="001F134F" w:rsidP="008F21DF">
            <w:pPr>
              <w:jc w:val="both"/>
              <w:rPr>
                <w:rFonts w:ascii="Times New Roman" w:hAnsi="Times New Roman"/>
                <w:bCs/>
                <w:i/>
                <w:sz w:val="24"/>
                <w:szCs w:val="24"/>
                <w:lang w:val="ru-RU"/>
              </w:rPr>
            </w:pPr>
            <w:r w:rsidRPr="001F134F">
              <w:rPr>
                <w:rFonts w:ascii="Times New Roman" w:hAnsi="Times New Roman"/>
                <w:sz w:val="24"/>
                <w:szCs w:val="24"/>
                <w:lang w:val="ru-RU"/>
              </w:rPr>
              <w:t>- правила построения простых и сложных предложений на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41392425"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 уровень освоения учебного материала</w:t>
            </w:r>
            <w:r w:rsidRPr="001F134F">
              <w:rPr>
                <w:rFonts w:ascii="Times New Roman" w:hAnsi="Times New Roman"/>
                <w:iCs/>
                <w:sz w:val="24"/>
                <w:szCs w:val="24"/>
                <w:lang w:val="ru-RU"/>
              </w:rPr>
              <w:t xml:space="preserve"> с учетом а</w:t>
            </w:r>
            <w:r w:rsidRPr="001F134F">
              <w:rPr>
                <w:rFonts w:ascii="Times New Roman" w:hAnsi="Times New Roman"/>
                <w:bCs/>
                <w:sz w:val="24"/>
                <w:szCs w:val="24"/>
                <w:lang w:val="ru-RU"/>
              </w:rPr>
              <w:t>ктуального профессионального и социального контекста;</w:t>
            </w:r>
          </w:p>
          <w:p w14:paraId="482C7635" w14:textId="77777777" w:rsidR="001F134F" w:rsidRPr="001F134F" w:rsidRDefault="001F134F" w:rsidP="008F21DF">
            <w:pPr>
              <w:jc w:val="both"/>
              <w:rPr>
                <w:rFonts w:ascii="Times New Roman" w:hAnsi="Times New Roman"/>
                <w:bCs/>
                <w:sz w:val="24"/>
                <w:szCs w:val="24"/>
                <w:lang w:val="ru-RU"/>
              </w:rPr>
            </w:pPr>
          </w:p>
          <w:p w14:paraId="6CBFB621"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 умение использовать теоретические знания при выполнении профессиональных задач;</w:t>
            </w:r>
          </w:p>
          <w:p w14:paraId="11BAF8E4" w14:textId="77777777" w:rsidR="001F134F" w:rsidRPr="001F134F" w:rsidRDefault="001F134F" w:rsidP="008F21DF">
            <w:pPr>
              <w:jc w:val="both"/>
              <w:rPr>
                <w:rFonts w:ascii="Times New Roman" w:hAnsi="Times New Roman"/>
                <w:bCs/>
                <w:sz w:val="24"/>
                <w:szCs w:val="24"/>
                <w:lang w:val="ru-RU"/>
              </w:rPr>
            </w:pPr>
          </w:p>
          <w:p w14:paraId="4CEB01B1"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 уровень сформированности общих компетенций.</w:t>
            </w:r>
          </w:p>
        </w:tc>
        <w:tc>
          <w:tcPr>
            <w:tcW w:w="1508" w:type="pct"/>
            <w:tcBorders>
              <w:top w:val="single" w:sz="4" w:space="0" w:color="auto"/>
              <w:left w:val="single" w:sz="4" w:space="0" w:color="auto"/>
              <w:bottom w:val="single" w:sz="4" w:space="0" w:color="auto"/>
              <w:right w:val="single" w:sz="4" w:space="0" w:color="auto"/>
            </w:tcBorders>
          </w:tcPr>
          <w:p w14:paraId="6EACCC59"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практических работ.</w:t>
            </w:r>
          </w:p>
          <w:p w14:paraId="7628657E" w14:textId="77777777" w:rsidR="001F134F" w:rsidRPr="001F134F" w:rsidRDefault="001F134F" w:rsidP="008F21DF">
            <w:pPr>
              <w:jc w:val="both"/>
              <w:rPr>
                <w:rFonts w:ascii="Times New Roman" w:hAnsi="Times New Roman"/>
                <w:bCs/>
                <w:sz w:val="24"/>
                <w:szCs w:val="24"/>
                <w:lang w:val="ru-RU"/>
              </w:rPr>
            </w:pPr>
          </w:p>
          <w:p w14:paraId="06CA9A0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2583866A"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41C846C2" w14:textId="77777777" w:rsidR="001F134F" w:rsidRPr="001F134F" w:rsidRDefault="001F134F" w:rsidP="008F21DF">
            <w:pPr>
              <w:jc w:val="both"/>
              <w:rPr>
                <w:rFonts w:ascii="Times New Roman" w:hAnsi="Times New Roman"/>
                <w:bCs/>
                <w:sz w:val="24"/>
                <w:szCs w:val="24"/>
                <w:lang w:val="ru-RU"/>
              </w:rPr>
            </w:pPr>
          </w:p>
          <w:p w14:paraId="3B4F476F"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Оценка результатов проведённой промежуточной аттестации.</w:t>
            </w:r>
          </w:p>
        </w:tc>
      </w:tr>
      <w:tr w:rsidR="001F134F" w:rsidRPr="001812DA" w14:paraId="7AED5428" w14:textId="77777777" w:rsidTr="008F21DF">
        <w:tc>
          <w:tcPr>
            <w:tcW w:w="5000" w:type="pct"/>
            <w:gridSpan w:val="3"/>
          </w:tcPr>
          <w:p w14:paraId="66EF0706" w14:textId="77777777" w:rsidR="001F134F" w:rsidRPr="001F134F" w:rsidRDefault="001F134F" w:rsidP="008F21DF">
            <w:pPr>
              <w:spacing w:line="240" w:lineRule="auto"/>
              <w:rPr>
                <w:rFonts w:ascii="Times New Roman" w:hAnsi="Times New Roman"/>
                <w:bCs/>
                <w:iCs/>
                <w:sz w:val="24"/>
                <w:szCs w:val="24"/>
                <w:lang w:val="ru-RU"/>
              </w:rPr>
            </w:pPr>
            <w:r w:rsidRPr="001F134F">
              <w:rPr>
                <w:rFonts w:ascii="Times New Roman" w:hAnsi="Times New Roman"/>
                <w:bCs/>
                <w:iCs/>
                <w:sz w:val="24"/>
                <w:szCs w:val="24"/>
                <w:lang w:val="ru-RU"/>
              </w:rPr>
              <w:lastRenderedPageBreak/>
              <w:t>Перечень умений, осваиваемых в рамках дисциплины</w:t>
            </w:r>
          </w:p>
        </w:tc>
      </w:tr>
      <w:tr w:rsidR="001F134F" w:rsidRPr="004D3ACB" w14:paraId="08A4B479" w14:textId="77777777" w:rsidTr="008F21DF">
        <w:trPr>
          <w:trHeight w:val="896"/>
        </w:trPr>
        <w:tc>
          <w:tcPr>
            <w:tcW w:w="1912" w:type="pct"/>
            <w:tcBorders>
              <w:top w:val="single" w:sz="4" w:space="0" w:color="auto"/>
              <w:left w:val="single" w:sz="4" w:space="0" w:color="auto"/>
              <w:bottom w:val="single" w:sz="4" w:space="0" w:color="auto"/>
              <w:right w:val="single" w:sz="4" w:space="0" w:color="auto"/>
            </w:tcBorders>
            <w:hideMark/>
          </w:tcPr>
          <w:p w14:paraId="7DC280B5"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w:t>
            </w:r>
          </w:p>
          <w:p w14:paraId="29D09B76"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выявлять и эффективно искать информацию, необходимую для решения задачи и/или проблемы;</w:t>
            </w:r>
          </w:p>
          <w:p w14:paraId="42E8D383"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составить план действия; определить необходимые ресурсы;</w:t>
            </w:r>
          </w:p>
          <w:p w14:paraId="790713AA"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1F8A611D"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bCs/>
                <w:sz w:val="24"/>
                <w:szCs w:val="24"/>
                <w:lang w:val="ru-RU"/>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1ABC4EDC"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4529FFAD"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t xml:space="preserve">- применять средства информационных технологий </w:t>
            </w:r>
            <w:r w:rsidRPr="001F134F">
              <w:rPr>
                <w:rFonts w:ascii="Times New Roman" w:hAnsi="Times New Roman"/>
                <w:bCs/>
                <w:iCs/>
                <w:sz w:val="24"/>
                <w:szCs w:val="24"/>
                <w:lang w:val="ru-RU"/>
              </w:rPr>
              <w:lastRenderedPageBreak/>
              <w:t>для решения профессиональных задач; использовать современное программное обеспечение</w:t>
            </w:r>
          </w:p>
          <w:p w14:paraId="77425AB3" w14:textId="77777777" w:rsidR="001F134F" w:rsidRPr="001F134F" w:rsidRDefault="001F134F" w:rsidP="008F21DF">
            <w:pPr>
              <w:contextualSpacing/>
              <w:jc w:val="both"/>
              <w:rPr>
                <w:rFonts w:ascii="Times New Roman" w:hAnsi="Times New Roman"/>
                <w:sz w:val="24"/>
                <w:szCs w:val="24"/>
                <w:lang w:val="ru-RU"/>
              </w:rPr>
            </w:pPr>
            <w:r w:rsidRPr="001F134F">
              <w:rPr>
                <w:rFonts w:ascii="Times New Roman" w:hAnsi="Times New Roman"/>
                <w:bCs/>
                <w:sz w:val="24"/>
                <w:szCs w:val="24"/>
                <w:lang w:val="ru-RU"/>
              </w:rPr>
              <w:t>-понимать тексты на базовые и профессиональные темы;</w:t>
            </w:r>
            <w:r w:rsidRPr="001F134F">
              <w:rPr>
                <w:rFonts w:ascii="Times New Roman" w:hAnsi="Times New Roman"/>
                <w:sz w:val="24"/>
                <w:szCs w:val="24"/>
                <w:lang w:val="ru-RU"/>
              </w:rPr>
              <w:t xml:space="preserve"> </w:t>
            </w:r>
          </w:p>
          <w:p w14:paraId="479E7079" w14:textId="77777777" w:rsidR="001F134F" w:rsidRPr="001F134F" w:rsidRDefault="001F134F" w:rsidP="008F21DF">
            <w:pPr>
              <w:contextualSpacing/>
              <w:jc w:val="both"/>
              <w:rPr>
                <w:rFonts w:ascii="Times New Roman" w:hAnsi="Times New Roman"/>
                <w:bCs/>
                <w:sz w:val="24"/>
                <w:szCs w:val="24"/>
                <w:lang w:val="ru-RU"/>
              </w:rPr>
            </w:pPr>
            <w:r w:rsidRPr="001F134F">
              <w:rPr>
                <w:rFonts w:ascii="Times New Roman" w:hAnsi="Times New Roman"/>
                <w:sz w:val="24"/>
                <w:szCs w:val="24"/>
                <w:lang w:val="ru-RU"/>
              </w:rPr>
              <w:t>- переводить (со словарем) иностранные тексты профессиональной направленности;</w:t>
            </w:r>
          </w:p>
          <w:p w14:paraId="244DBE15"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строить простые высказывания о себе и о своей профессиональной деятельности;</w:t>
            </w:r>
          </w:p>
          <w:p w14:paraId="5581E33A"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участвовать в диалогах на общие и профессиональные темы;</w:t>
            </w:r>
          </w:p>
          <w:p w14:paraId="72F6F95D"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кратко обосновывать и объяснять свои действия;</w:t>
            </w:r>
          </w:p>
          <w:p w14:paraId="07C96810"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54A9EA4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lastRenderedPageBreak/>
              <w:t>Демонстрация умения пополнять словарный запас и самостоятельно совершенствовать устную и письменную речь;</w:t>
            </w:r>
          </w:p>
          <w:p w14:paraId="158D960A" w14:textId="77777777" w:rsidR="001F134F" w:rsidRPr="001F134F" w:rsidRDefault="001F134F" w:rsidP="008F21DF">
            <w:pPr>
              <w:jc w:val="both"/>
              <w:rPr>
                <w:rFonts w:ascii="Times New Roman" w:hAnsi="Times New Roman"/>
                <w:sz w:val="24"/>
                <w:szCs w:val="24"/>
                <w:lang w:val="ru-RU"/>
              </w:rPr>
            </w:pPr>
          </w:p>
          <w:p w14:paraId="73C1B4DA"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определять свою позицию и излагать свои мысли на иностранном языке.</w:t>
            </w:r>
          </w:p>
          <w:p w14:paraId="69440A60" w14:textId="77777777" w:rsidR="001F134F" w:rsidRPr="001F134F" w:rsidRDefault="001F134F" w:rsidP="008F21DF">
            <w:pPr>
              <w:jc w:val="both"/>
              <w:rPr>
                <w:rFonts w:ascii="Times New Roman" w:hAnsi="Times New Roman"/>
                <w:sz w:val="24"/>
                <w:szCs w:val="24"/>
                <w:lang w:val="ru-RU"/>
              </w:rPr>
            </w:pPr>
          </w:p>
          <w:p w14:paraId="724EF663" w14:textId="77777777" w:rsidR="001F134F" w:rsidRPr="001F134F" w:rsidRDefault="001F134F" w:rsidP="008F21DF">
            <w:pPr>
              <w:jc w:val="both"/>
              <w:rPr>
                <w:rFonts w:ascii="Times New Roman" w:hAnsi="Times New Roman"/>
                <w:sz w:val="24"/>
                <w:szCs w:val="24"/>
                <w:lang w:val="ru-RU"/>
              </w:rPr>
            </w:pPr>
          </w:p>
          <w:p w14:paraId="5A4F3B49" w14:textId="77777777" w:rsidR="001F134F" w:rsidRPr="001F134F" w:rsidRDefault="001F134F" w:rsidP="008F21DF">
            <w:pPr>
              <w:rPr>
                <w:rFonts w:ascii="Times New Roman" w:hAnsi="Times New Roman"/>
                <w:sz w:val="24"/>
                <w:szCs w:val="24"/>
                <w:lang w:val="ru-RU"/>
              </w:rPr>
            </w:pPr>
            <w:r w:rsidRPr="001F134F">
              <w:rPr>
                <w:rFonts w:ascii="Times New Roman" w:hAnsi="Times New Roman"/>
                <w:sz w:val="24"/>
                <w:szCs w:val="24"/>
                <w:lang w:val="ru-RU"/>
              </w:rPr>
              <w:t>Демонстрация умения описывать значимость своей профессии на иностранном языке.</w:t>
            </w:r>
          </w:p>
          <w:p w14:paraId="2CA23B29" w14:textId="77777777" w:rsidR="001F134F" w:rsidRPr="001F134F" w:rsidRDefault="001F134F" w:rsidP="008F21DF">
            <w:pPr>
              <w:rPr>
                <w:rFonts w:ascii="Times New Roman" w:hAnsi="Times New Roman"/>
                <w:sz w:val="24"/>
                <w:szCs w:val="24"/>
                <w:lang w:val="ru-RU"/>
              </w:rPr>
            </w:pPr>
          </w:p>
          <w:p w14:paraId="66C44CFD" w14:textId="77777777" w:rsidR="001F134F" w:rsidRPr="001F134F" w:rsidRDefault="001F134F" w:rsidP="008F21DF">
            <w:pPr>
              <w:tabs>
                <w:tab w:val="left" w:pos="2835"/>
              </w:tabs>
              <w:jc w:val="both"/>
              <w:rPr>
                <w:rFonts w:ascii="Times New Roman" w:hAnsi="Times New Roman"/>
                <w:bCs/>
                <w:sz w:val="24"/>
                <w:szCs w:val="24"/>
                <w:lang w:val="ru-RU"/>
              </w:rPr>
            </w:pPr>
            <w:r w:rsidRPr="001F134F">
              <w:rPr>
                <w:rFonts w:ascii="Times New Roman" w:hAnsi="Times New Roman"/>
                <w:bCs/>
                <w:sz w:val="24"/>
                <w:szCs w:val="24"/>
                <w:lang w:val="ru-RU"/>
              </w:rPr>
              <w:t>Демонстрация умения организовывать работу коллектива и команды; взаимодействовать с коллегами, руководством, клиентами в ходе профессиональной деятельности.</w:t>
            </w:r>
          </w:p>
          <w:p w14:paraId="13CA6F7D" w14:textId="77777777" w:rsidR="001F134F" w:rsidRPr="001F134F" w:rsidRDefault="001F134F" w:rsidP="008F21DF">
            <w:pPr>
              <w:tabs>
                <w:tab w:val="left" w:pos="2835"/>
              </w:tabs>
              <w:jc w:val="both"/>
              <w:rPr>
                <w:rFonts w:ascii="Times New Roman" w:hAnsi="Times New Roman"/>
                <w:i/>
                <w:sz w:val="24"/>
                <w:szCs w:val="24"/>
                <w:lang w:val="ru-RU"/>
              </w:rPr>
            </w:pPr>
          </w:p>
          <w:p w14:paraId="5823BF43"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Демонстрация умения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6E6D57A9" w14:textId="77777777" w:rsidR="001F134F" w:rsidRPr="001F134F" w:rsidRDefault="001F134F" w:rsidP="008F21DF">
            <w:pPr>
              <w:tabs>
                <w:tab w:val="left" w:pos="2835"/>
              </w:tabs>
              <w:jc w:val="both"/>
              <w:rPr>
                <w:rFonts w:ascii="Times New Roman" w:hAnsi="Times New Roman"/>
                <w:bCs/>
                <w:iCs/>
                <w:sz w:val="24"/>
                <w:szCs w:val="24"/>
                <w:lang w:val="ru-RU"/>
              </w:rPr>
            </w:pPr>
          </w:p>
          <w:p w14:paraId="73C8E4EE"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lastRenderedPageBreak/>
              <w:t>Демонстрация умения применять средства информационных технологий для решения профессиональных задач; использовать современное программное обеспечение.</w:t>
            </w:r>
          </w:p>
          <w:p w14:paraId="7D036615" w14:textId="77777777" w:rsidR="001F134F" w:rsidRPr="001F134F" w:rsidRDefault="001F134F" w:rsidP="008F21DF">
            <w:pPr>
              <w:jc w:val="both"/>
              <w:rPr>
                <w:rFonts w:ascii="Times New Roman" w:hAnsi="Times New Roman"/>
                <w:sz w:val="24"/>
                <w:szCs w:val="24"/>
                <w:lang w:val="ru-RU"/>
              </w:rPr>
            </w:pPr>
          </w:p>
          <w:p w14:paraId="06703BED"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общаться устно и письменно на иностранном языке на профессиональные темы.</w:t>
            </w:r>
          </w:p>
          <w:p w14:paraId="1AB7B629" w14:textId="77777777" w:rsidR="001F134F" w:rsidRPr="001F134F" w:rsidRDefault="001F134F" w:rsidP="008F21DF">
            <w:pPr>
              <w:rPr>
                <w:rFonts w:ascii="Times New Roman" w:hAnsi="Times New Roman"/>
                <w:bCs/>
                <w:i/>
                <w:sz w:val="24"/>
                <w:szCs w:val="24"/>
                <w:lang w:val="ru-RU"/>
              </w:rPr>
            </w:pPr>
          </w:p>
        </w:tc>
        <w:tc>
          <w:tcPr>
            <w:tcW w:w="1508" w:type="pct"/>
            <w:tcBorders>
              <w:top w:val="single" w:sz="4" w:space="0" w:color="auto"/>
              <w:left w:val="single" w:sz="4" w:space="0" w:color="auto"/>
              <w:bottom w:val="single" w:sz="4" w:space="0" w:color="auto"/>
              <w:right w:val="single" w:sz="4" w:space="0" w:color="auto"/>
            </w:tcBorders>
          </w:tcPr>
          <w:p w14:paraId="14D40C2D"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Оценка результатов выполнения практических работ.</w:t>
            </w:r>
          </w:p>
          <w:p w14:paraId="25E3E68D" w14:textId="77777777" w:rsidR="001F134F" w:rsidRPr="001F134F" w:rsidRDefault="001F134F" w:rsidP="008F21DF">
            <w:pPr>
              <w:jc w:val="both"/>
              <w:rPr>
                <w:rFonts w:ascii="Times New Roman" w:hAnsi="Times New Roman"/>
                <w:bCs/>
                <w:sz w:val="24"/>
                <w:szCs w:val="24"/>
                <w:lang w:val="ru-RU"/>
              </w:rPr>
            </w:pPr>
          </w:p>
          <w:p w14:paraId="33107EA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1AD76E77"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55B57BA2" w14:textId="77777777" w:rsidR="001F134F" w:rsidRPr="001F134F" w:rsidRDefault="001F134F" w:rsidP="008F21DF">
            <w:pPr>
              <w:jc w:val="both"/>
              <w:rPr>
                <w:rFonts w:ascii="Times New Roman" w:hAnsi="Times New Roman"/>
                <w:bCs/>
                <w:sz w:val="24"/>
                <w:szCs w:val="24"/>
                <w:lang w:val="ru-RU"/>
              </w:rPr>
            </w:pPr>
          </w:p>
          <w:p w14:paraId="2E54DCBB"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Оценка результатов промежуточной аттестации.</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9" w:name="_page_321_0"/>
      <w:bookmarkEnd w:id="8"/>
    </w:p>
    <w:p w14:paraId="3D98CF6B" w14:textId="77777777" w:rsidR="004A09B0" w:rsidRPr="00044813" w:rsidRDefault="004A09B0">
      <w:pPr>
        <w:rPr>
          <w:lang w:val="ru-RU"/>
        </w:rPr>
        <w:sectPr w:rsidR="004A09B0" w:rsidRPr="00044813" w:rsidSect="001F134F">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1812DA"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1812DA"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1812DA"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9"/>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7194F" w14:textId="77777777" w:rsidR="001D3EFD" w:rsidRDefault="001D3EFD" w:rsidP="00762859">
      <w:pPr>
        <w:spacing w:line="240" w:lineRule="auto"/>
      </w:pPr>
      <w:r>
        <w:separator/>
      </w:r>
    </w:p>
  </w:endnote>
  <w:endnote w:type="continuationSeparator" w:id="0">
    <w:p w14:paraId="123F7650" w14:textId="77777777" w:rsidR="001D3EFD" w:rsidRDefault="001D3EFD"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2F5B6" w14:textId="77777777" w:rsidR="001D3EFD" w:rsidRDefault="001D3EFD" w:rsidP="00762859">
      <w:pPr>
        <w:spacing w:line="240" w:lineRule="auto"/>
      </w:pPr>
      <w:r>
        <w:separator/>
      </w:r>
    </w:p>
  </w:footnote>
  <w:footnote w:type="continuationSeparator" w:id="0">
    <w:p w14:paraId="35611B1D" w14:textId="77777777" w:rsidR="001D3EFD" w:rsidRDefault="001D3EFD"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03E08"/>
    <w:rsid w:val="001812DA"/>
    <w:rsid w:val="00183F3A"/>
    <w:rsid w:val="001D3EFD"/>
    <w:rsid w:val="001E597B"/>
    <w:rsid w:val="001F134F"/>
    <w:rsid w:val="003750B4"/>
    <w:rsid w:val="00396842"/>
    <w:rsid w:val="00473CED"/>
    <w:rsid w:val="004A09B0"/>
    <w:rsid w:val="00503F35"/>
    <w:rsid w:val="00506E51"/>
    <w:rsid w:val="005352B9"/>
    <w:rsid w:val="005C4EA8"/>
    <w:rsid w:val="00674601"/>
    <w:rsid w:val="00715B86"/>
    <w:rsid w:val="00762859"/>
    <w:rsid w:val="00777813"/>
    <w:rsid w:val="007D1841"/>
    <w:rsid w:val="008724A2"/>
    <w:rsid w:val="008A5075"/>
    <w:rsid w:val="00926BEA"/>
    <w:rsid w:val="00AF29A9"/>
    <w:rsid w:val="00B3236D"/>
    <w:rsid w:val="00D613EA"/>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4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3115</Words>
  <Characters>17759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2023-08-11T11:13:00Z</dcterms:created>
  <dcterms:modified xsi:type="dcterms:W3CDTF">2024-10-22T07:34:00Z</dcterms:modified>
</cp:coreProperties>
</file>